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body>
    <!-- Modified by docx4j 8.2.4 (Apache licensed) using ECLIPSELINK_MOXy JAXB in Oracle Java 1.8.0_161 on Linux -->
    <w:p w:rsidRPr="00227DDD" w:rsidR="006F1A26" w:rsidP="1D4A71CF" w:rsidRDefault="00B3708F" w14:paraId="7152F3B6" w14:textId="5F968D98">
      <w:pPr>
        <w:shd w:val="clear" w:color="auto" w:fill="FFFFFF" w:themeFill="background1"/>
        <w:rPr>
          <w:rFonts w:ascii="Roboto Condensed Light" w:hAnsi="Roboto Condensed Light" w:cs="Arial"/>
          <w:color w:val="0070C0"/>
          <w:sz w:val="21"/>
          <w:szCs w:val="21"/>
        </w:rPr>
      </w:pPr>
      <w:r>
        <w:rPr>
          <w:rFonts w:ascii="Roboto Condensed Light" w:hAnsi="Roboto Condensed Light"/>
          <w:noProof/>
          <w:sz w:val="21"/>
          <w:szCs w:val="21"/>
        </w:rPr>
        <w:t>1</w:t>
      </w:r>
      <w:r w:rsidR="00614288">
        <w:rPr>
          <w:rFonts w:ascii="Roboto Condensed Light" w:hAnsi="Roboto Condensed Light"/>
          <w:noProof/>
          <w:sz w:val="21"/>
          <w:szCs w:val="21"/>
        </w:rPr>
        <w:t xml:space="preserve">7 March </w:t>
      </w:r>
      <w:r w:rsidRPr="00FC2942" w:rsidR="00BC2B53">
        <w:rPr>
          <w:rFonts w:ascii="Roboto Condensed Light" w:hAnsi="Roboto Condensed Light"/>
          <w:noProof/>
          <w:sz w:val="21"/>
          <w:szCs w:val="21"/>
        </w:rPr>
        <w:t>202</w:t>
      </w:r>
      <w:r w:rsidR="00614288">
        <w:rPr>
          <w:rFonts w:ascii="Roboto Condensed Light" w:hAnsi="Roboto Condensed Light"/>
          <w:noProof/>
          <w:sz w:val="21"/>
          <w:szCs w:val="21"/>
        </w:rPr>
        <w:t>2</w:t>
      </w:r>
      <w:r w:rsidR="00816426">
        <w:tab/>
      </w:r>
      <w:r w:rsidR="00816426">
        <w:tab/>
      </w:r>
      <w:r w:rsidRPr="1D4A71CF" w:rsidR="00AE14E8">
        <w:rPr>
          <w:rFonts w:ascii="Roboto Condensed Light" w:hAnsi="Roboto Condensed Light" w:cs="Arial"/>
          <w:color w:val="000000" w:themeColor="text1"/>
          <w:sz w:val="21"/>
          <w:szCs w:val="21"/>
        </w:rPr>
        <w:t xml:space="preserve">    </w:t>
      </w:r>
      <w:r w:rsidR="00816426">
        <w:tab/>
      </w:r>
      <w:r w:rsidR="00816426">
        <w:tab/>
      </w:r>
      <w:r w:rsidR="00816426">
        <w:tab/>
      </w:r>
      <w:r w:rsidR="00816426">
        <w:tab/>
      </w:r>
      <w:r w:rsidRPr="1D4A71CF" w:rsidR="00717867">
        <w:rPr>
          <w:rFonts w:ascii="Roboto Condensed Light" w:hAnsi="Roboto Condensed Light" w:cs="Arial"/>
          <w:sz w:val="21"/>
          <w:szCs w:val="21"/>
        </w:rPr>
        <w:t xml:space="preserve">                         </w:t>
      </w:r>
      <w:r w:rsidRPr="1D4A71CF" w:rsidR="00AE14E8">
        <w:rPr>
          <w:rFonts w:ascii="Roboto Condensed Light" w:hAnsi="Roboto Condensed Light" w:cs="Arial"/>
          <w:sz w:val="21"/>
          <w:szCs w:val="21"/>
        </w:rPr>
        <w:t xml:space="preserve">                    </w:t>
      </w:r>
      <w:r w:rsidR="00EB1BCA">
        <w:rPr>
          <w:rFonts w:ascii="Roboto Condensed Light" w:hAnsi="Roboto Condensed Light" w:cs="Arial"/>
          <w:sz w:val="21"/>
          <w:szCs w:val="21"/>
        </w:rPr>
        <w:tab/>
      </w:r>
      <w:proofErr w:type="gramStart"/>
      <w:r w:rsidR="00EB1BCA">
        <w:rPr>
          <w:rFonts w:ascii="Roboto Condensed Light" w:hAnsi="Roboto Condensed Light" w:cs="Arial"/>
          <w:sz w:val="21"/>
          <w:szCs w:val="21"/>
        </w:rPr>
        <w:tab/>
      </w:r>
      <w:r w:rsidRPr="1D4A71CF" w:rsidR="00AE14E8">
        <w:rPr>
          <w:rFonts w:ascii="Roboto Condensed Light" w:hAnsi="Roboto Condensed Light" w:cs="Arial"/>
          <w:sz w:val="21"/>
          <w:szCs w:val="21"/>
        </w:rPr>
        <w:t xml:space="preserve">  </w:t>
      </w:r>
      <w:r w:rsidRPr="1D4A71CF" w:rsidR="00601515">
        <w:rPr>
          <w:rFonts w:ascii="Roboto Condensed Light" w:hAnsi="Roboto Condensed Light" w:cs="Arial"/>
          <w:sz w:val="21"/>
          <w:szCs w:val="21"/>
        </w:rPr>
        <w:t>0</w:t>
      </w:r>
      <w:r w:rsidR="00614288">
        <w:rPr>
          <w:rFonts w:ascii="Roboto Condensed Light" w:hAnsi="Roboto Condensed Light" w:cs="Arial"/>
          <w:sz w:val="21"/>
          <w:szCs w:val="21"/>
        </w:rPr>
        <w:t>1</w:t>
      </w:r>
      <w:proofErr w:type="gramEnd"/>
      <w:r w:rsidRPr="1D4A71CF" w:rsidR="00866B50">
        <w:rPr>
          <w:rFonts w:ascii="Roboto Condensed Light" w:hAnsi="Roboto Condensed Light" w:cs="Arial"/>
          <w:sz w:val="21"/>
          <w:szCs w:val="21"/>
        </w:rPr>
        <w:t>/</w:t>
      </w:r>
      <w:r w:rsidRPr="1D4A71CF" w:rsidR="00BC2B53">
        <w:rPr>
          <w:rFonts w:ascii="Roboto Condensed Light" w:hAnsi="Roboto Condensed Light" w:cs="Arial"/>
          <w:sz w:val="21"/>
          <w:szCs w:val="21"/>
        </w:rPr>
        <w:t>202</w:t>
      </w:r>
      <w:r w:rsidR="00614288">
        <w:rPr>
          <w:rFonts w:ascii="Roboto Condensed Light" w:hAnsi="Roboto Condensed Light" w:cs="Arial"/>
          <w:sz w:val="21"/>
          <w:szCs w:val="21"/>
        </w:rPr>
        <w:t>2</w:t>
      </w:r>
    </w:p>
    <w:p w:rsidRPr="00227DDD"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227DDD">
        <w:rPr>
          <w:rFonts w:ascii="Roboto Condensed Light" w:hAnsi="Roboto Condensed Light" w:cs="Arial"/>
          <w:b/>
          <w:color w:val="000000"/>
        </w:rPr>
        <w:t>MEDIA RELEASE</w:t>
      </w:r>
    </w:p>
    <w:p w:rsidRPr="00227DDD" w:rsidR="00212DFE" w:rsidP="00212DFE" w:rsidRDefault="00212DFE" w14:paraId="51D8CEDD" w14:textId="3D1B083B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61127">
        <w:rPr>
          <w:rFonts w:ascii="Roboto Condensed Light" w:hAnsi="Roboto Condensed Light" w:cs="Arial"/>
          <w:sz w:val="22"/>
          <w:szCs w:val="22"/>
        </w:rPr>
        <w:t>9</w:t>
      </w:r>
      <w:r w:rsidRPr="00227DDD" w:rsidR="00AE14E8">
        <w:rPr>
          <w:rFonts w:ascii="Roboto Condensed Light" w:hAnsi="Roboto Condensed Light" w:cs="Arial"/>
          <w:sz w:val="22"/>
          <w:szCs w:val="22"/>
        </w:rPr>
        <w:t>:0</w:t>
      </w:r>
      <w:r w:rsidRPr="00227DDD" w:rsidR="00D53F89">
        <w:rPr>
          <w:rFonts w:ascii="Roboto Condensed Light" w:hAnsi="Roboto Condensed Light" w:cs="Arial"/>
          <w:sz w:val="22"/>
          <w:szCs w:val="22"/>
        </w:rPr>
        <w:t>0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="005B11C2"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614288">
        <w:rPr>
          <w:rFonts w:ascii="Roboto Condensed Light" w:hAnsi="Roboto Condensed Light" w:cs="Arial"/>
          <w:color w:val="000000"/>
          <w:sz w:val="22"/>
          <w:szCs w:val="22"/>
        </w:rPr>
        <w:t xml:space="preserve">7 March 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>20</w:t>
      </w:r>
      <w:r w:rsidRPr="00227DDD" w:rsidR="00BC2B53">
        <w:rPr>
          <w:rFonts w:ascii="Roboto Condensed Light" w:hAnsi="Roboto Condensed Light" w:cs="Arial"/>
          <w:color w:val="000000"/>
          <w:sz w:val="22"/>
          <w:szCs w:val="22"/>
        </w:rPr>
        <w:t>2</w:t>
      </w:r>
      <w:r w:rsidR="00614288">
        <w:rPr>
          <w:rFonts w:ascii="Roboto Condensed Light" w:hAnsi="Roboto Condensed Light" w:cs="Arial"/>
          <w:color w:val="000000"/>
          <w:sz w:val="22"/>
          <w:szCs w:val="22"/>
        </w:rPr>
        <w:t>2</w:t>
      </w:r>
    </w:p>
    <w:p w:rsidRPr="00227DDD" w:rsidR="00473BC6" w:rsidP="00473BC6" w:rsidRDefault="00473BC6" w14:paraId="24BE6E70" w14:textId="77777777">
      <w:pPr>
        <w:shd w:val="clear" w:color="auto" w:fill="FFFFFF"/>
        <w:jc w:val="center"/>
        <w:rPr>
          <w:rFonts w:ascii="Roboto Condensed Light" w:hAnsi="Roboto Condensed Light" w:cs="Arial"/>
          <w:color w:val="4472C4" w:themeColor="accent5"/>
          <w:sz w:val="21"/>
          <w:szCs w:val="21"/>
        </w:rPr>
      </w:pPr>
    </w:p>
    <w:p w:rsidRPr="00AD570F" w:rsidR="000E72D9" w:rsidP="000E72D9" w:rsidRDefault="000E72D9" w14:paraId="237BCEA0" w14:textId="77777777">
      <w:pPr>
        <w:spacing w:after="227" w:line="250" w:lineRule="atLeast"/>
        <w:jc w:val="center"/>
        <w:rPr>
          <w:rFonts w:ascii="Roboto Condensed Light" w:hAnsi="Roboto Condensed Light" w:cs="Arial"/>
          <w:b/>
          <w:bCs/>
          <w:sz w:val="22"/>
          <w:szCs w:val="22"/>
        </w:rPr>
      </w:pPr>
      <w:r>
        <w:rPr>
          <w:rFonts w:ascii="Roboto Condensed Light" w:hAnsi="Roboto Condensed Light" w:cs="Arial"/>
          <w:b/>
          <w:bCs/>
          <w:sz w:val="22"/>
          <w:szCs w:val="22"/>
        </w:rPr>
        <w:t>K</w:t>
      </w:r>
      <w:r w:rsidRPr="00AD570F">
        <w:rPr>
          <w:rFonts w:ascii="Roboto Condensed Light" w:hAnsi="Roboto Condensed Light" w:cs="Arial"/>
          <w:b/>
          <w:bCs/>
          <w:sz w:val="22"/>
          <w:szCs w:val="22"/>
        </w:rPr>
        <w:t xml:space="preserve">ey crime measures decrease, victimisation rates are the lowest </w:t>
      </w:r>
      <w:r>
        <w:rPr>
          <w:rFonts w:ascii="Roboto Condensed Light" w:hAnsi="Roboto Condensed Light" w:cs="Arial"/>
          <w:b/>
          <w:bCs/>
          <w:sz w:val="22"/>
          <w:szCs w:val="22"/>
        </w:rPr>
        <w:t>ever reported by CSA</w:t>
      </w:r>
    </w:p>
    <w:p w:rsidRPr="00AD570F" w:rsidR="000E72D9" w:rsidP="000E72D9" w:rsidRDefault="000E72D9" w14:paraId="10321F03" w14:textId="0A094CD3">
      <w:pPr>
        <w:spacing w:after="227" w:line="250" w:lineRule="atLeast"/>
        <w:rPr>
          <w:rFonts w:ascii="Roboto Condensed Light" w:hAnsi="Roboto Condensed Light" w:cs="Arial"/>
          <w:sz w:val="22"/>
          <w:szCs w:val="21"/>
        </w:rPr>
      </w:pPr>
      <w:r w:rsidRPr="00AD570F">
        <w:rPr>
          <w:rFonts w:ascii="Roboto Condensed Light" w:hAnsi="Roboto Condensed Light" w:cs="Arial"/>
          <w:sz w:val="22"/>
          <w:szCs w:val="21"/>
        </w:rPr>
        <w:t xml:space="preserve">The Crime Statistics Agency (CSA) released the Victorian recorded crime statistics for the year ending 31 December 2021 today. </w:t>
      </w:r>
    </w:p>
    <w:p w:rsidRPr="00614288" w:rsidR="000E72D9" w:rsidP="000E72D9" w:rsidRDefault="000E72D9" w14:paraId="67453617" w14:textId="4C314EE9">
      <w:pPr>
        <w:pStyle w:val="BodyTextSpaceAfter"/>
        <w:rPr>
          <w:rFonts w:ascii="Roboto Light" w:hAnsi="Roboto Light" w:cs="TradeGothic-Bold"/>
          <w:color w:val="0070C0"/>
          <w:sz w:val="26"/>
          <w:szCs w:val="26"/>
        </w:rPr>
      </w:pPr>
      <w:r w:rsidRPr="003859F3">
        <w:rPr>
          <w:rFonts w:cs="Helv"/>
          <w:color w:val="auto"/>
        </w:rPr>
        <w:t xml:space="preserve">The rate of recorded offences decreased 12.6% to 7,157.2 per 100,000 Victorians in the last 12 months, as did the number of offences, down </w:t>
      </w:r>
      <w:r>
        <w:rPr>
          <w:rFonts w:cs="Helv"/>
          <w:color w:val="auto"/>
        </w:rPr>
        <w:t>12.8</w:t>
      </w:r>
      <w:r w:rsidRPr="003859F3">
        <w:rPr>
          <w:rFonts w:cs="Helv"/>
          <w:color w:val="auto"/>
        </w:rPr>
        <w:t xml:space="preserve">% to </w:t>
      </w:r>
      <w:r>
        <w:rPr>
          <w:rFonts w:cs="Helv"/>
          <w:color w:val="auto"/>
        </w:rPr>
        <w:t>477,999</w:t>
      </w:r>
      <w:r w:rsidRPr="003859F3">
        <w:rPr>
          <w:rFonts w:cs="Helv"/>
          <w:color w:val="auto"/>
        </w:rPr>
        <w:t xml:space="preserve">. This </w:t>
      </w:r>
      <w:r w:rsidRPr="00F37DF4">
        <w:rPr>
          <w:rFonts w:cs="Helv"/>
          <w:color w:val="auto"/>
        </w:rPr>
        <w:t>decrease was driven by Breach of Chief Health Officer (CHO) directions</w:t>
      </w:r>
      <w:r w:rsidRPr="00F37DF4">
        <w:rPr>
          <w:rFonts w:cs="Helv"/>
          <w:color w:val="auto"/>
          <w:vertAlign w:val="superscript"/>
        </w:rPr>
        <w:t>1</w:t>
      </w:r>
      <w:r w:rsidR="0085421E">
        <w:rPr>
          <w:rFonts w:cs="Helv"/>
          <w:color w:val="auto"/>
          <w:vertAlign w:val="superscript"/>
        </w:rPr>
        <w:t xml:space="preserve"> </w:t>
      </w:r>
      <w:r>
        <w:rPr>
          <w:rFonts w:cs="Helv"/>
          <w:color w:val="auto"/>
        </w:rPr>
        <w:t>related to the COVID-19 pandemic,</w:t>
      </w:r>
      <w:r w:rsidRPr="00F37DF4">
        <w:rPr>
          <w:rFonts w:cs="Helv"/>
          <w:color w:val="auto"/>
        </w:rPr>
        <w:t xml:space="preserve"> Property and deception related offenc</w:t>
      </w:r>
      <w:r>
        <w:rPr>
          <w:rFonts w:cs="Helv"/>
          <w:color w:val="auto"/>
        </w:rPr>
        <w:t>es</w:t>
      </w:r>
      <w:r w:rsidRPr="00F37DF4">
        <w:rPr>
          <w:rFonts w:cs="Helv"/>
          <w:color w:val="auto"/>
        </w:rPr>
        <w:t xml:space="preserve"> </w:t>
      </w:r>
      <w:r>
        <w:rPr>
          <w:rFonts w:cs="Helv"/>
          <w:color w:val="auto"/>
        </w:rPr>
        <w:t xml:space="preserve">and </w:t>
      </w:r>
      <w:r w:rsidRPr="00F37DF4">
        <w:rPr>
          <w:rFonts w:cs="Helv"/>
          <w:color w:val="auto"/>
        </w:rPr>
        <w:t>Drug offences.</w:t>
      </w:r>
      <w:r>
        <w:rPr>
          <w:rFonts w:cs="Helv"/>
          <w:color w:val="auto"/>
        </w:rPr>
        <w:t xml:space="preserve"> </w:t>
      </w:r>
    </w:p>
    <w:p w:rsidRPr="00614288" w:rsidR="000E72D9" w:rsidP="000E72D9" w:rsidRDefault="000E72D9" w14:paraId="4CA4924F" w14:textId="377721BA">
      <w:pPr>
        <w:spacing w:after="227" w:line="250" w:lineRule="atLeast"/>
        <w:rPr>
          <w:rFonts w:ascii="Roboto Condensed Light" w:hAnsi="Roboto Condensed Light" w:cs="Helv"/>
          <w:color w:val="0070C0"/>
          <w:sz w:val="22"/>
          <w:szCs w:val="22"/>
        </w:rPr>
      </w:pPr>
      <w:r w:rsidRPr="00A2609F">
        <w:rPr>
          <w:rFonts w:ascii="Roboto Condensed Light" w:hAnsi="Roboto Condensed Light" w:cs="Helv"/>
          <w:sz w:val="22"/>
          <w:szCs w:val="22"/>
        </w:rPr>
        <w:t>The victimisation rate decreased by 3.3% to 3,000.2 reports per 100,000 Victorians</w:t>
      </w:r>
      <w:r>
        <w:rPr>
          <w:rFonts w:ascii="Roboto Condensed Light" w:hAnsi="Roboto Condensed Light" w:cs="Helv"/>
          <w:sz w:val="22"/>
          <w:szCs w:val="22"/>
        </w:rPr>
        <w:t xml:space="preserve"> and is the lowest ever reported by the CSA. The number</w:t>
      </w:r>
      <w:r w:rsidRPr="00A2609F">
        <w:rPr>
          <w:rFonts w:ascii="Roboto Condensed Light" w:hAnsi="Roboto Condensed Light" w:cs="Helv"/>
          <w:sz w:val="22"/>
          <w:szCs w:val="22"/>
        </w:rPr>
        <w:t xml:space="preserve"> </w:t>
      </w:r>
      <w:r>
        <w:rPr>
          <w:rFonts w:ascii="Roboto Condensed Light" w:hAnsi="Roboto Condensed Light" w:cs="Helv"/>
          <w:sz w:val="22"/>
          <w:szCs w:val="22"/>
        </w:rPr>
        <w:t xml:space="preserve">of </w:t>
      </w:r>
      <w:r w:rsidRPr="00A2609F">
        <w:rPr>
          <w:rFonts w:ascii="Roboto Condensed Light" w:hAnsi="Roboto Condensed Light" w:cs="Helv"/>
          <w:sz w:val="22"/>
          <w:szCs w:val="22"/>
        </w:rPr>
        <w:t>person</w:t>
      </w:r>
      <w:r>
        <w:rPr>
          <w:rFonts w:ascii="Roboto Condensed Light" w:hAnsi="Roboto Condensed Light" w:cs="Helv"/>
          <w:sz w:val="22"/>
          <w:szCs w:val="22"/>
        </w:rPr>
        <w:t>-related</w:t>
      </w:r>
      <w:r w:rsidRPr="00A2609F">
        <w:rPr>
          <w:rFonts w:ascii="Roboto Condensed Light" w:hAnsi="Roboto Condensed Light" w:cs="Helv"/>
          <w:sz w:val="22"/>
          <w:szCs w:val="22"/>
        </w:rPr>
        <w:t xml:space="preserve"> victim reports </w:t>
      </w:r>
      <w:r>
        <w:rPr>
          <w:rFonts w:ascii="Roboto Condensed Light" w:hAnsi="Roboto Condensed Light" w:cs="Helv"/>
          <w:sz w:val="22"/>
          <w:szCs w:val="22"/>
        </w:rPr>
        <w:t xml:space="preserve">also decreased </w:t>
      </w:r>
      <w:r w:rsidRPr="00A2609F">
        <w:rPr>
          <w:rFonts w:ascii="Roboto Condensed Light" w:hAnsi="Roboto Condensed Light" w:cs="Helv"/>
          <w:sz w:val="22"/>
          <w:szCs w:val="22"/>
        </w:rPr>
        <w:t>(down 3.6% to 200,371)</w:t>
      </w:r>
      <w:r>
        <w:rPr>
          <w:rFonts w:ascii="Roboto Condensed Light" w:hAnsi="Roboto Condensed Light" w:cs="Helv"/>
          <w:sz w:val="22"/>
          <w:szCs w:val="22"/>
        </w:rPr>
        <w:t>, to its lowest level since 2011, as did the number of organisation reports (down 9.6% to 65,</w:t>
      </w:r>
      <w:r w:rsidRPr="00A82D02">
        <w:rPr>
          <w:rFonts w:ascii="Roboto Condensed Light" w:hAnsi="Roboto Condensed Light" w:cs="Helv"/>
          <w:sz w:val="22"/>
          <w:szCs w:val="22"/>
        </w:rPr>
        <w:t>194</w:t>
      </w:r>
      <w:r>
        <w:rPr>
          <w:rFonts w:ascii="Roboto Condensed Light" w:hAnsi="Roboto Condensed Light" w:cs="Helv"/>
          <w:sz w:val="22"/>
          <w:szCs w:val="22"/>
        </w:rPr>
        <w:t>). This is the lowest number of organisations as victims of crime the CSA has reported</w:t>
      </w:r>
      <w:r w:rsidRPr="00A82D02">
        <w:rPr>
          <w:rFonts w:ascii="Roboto Condensed Light" w:hAnsi="Roboto Condensed Light" w:cs="Helv"/>
          <w:sz w:val="22"/>
          <w:szCs w:val="22"/>
        </w:rPr>
        <w:t xml:space="preserve">. </w:t>
      </w:r>
      <w:r w:rsidRPr="00A82D02">
        <w:rPr>
          <w:rFonts w:ascii="Roboto Condensed Light" w:hAnsi="Roboto Condensed Light" w:cs="Arial"/>
          <w:sz w:val="22"/>
          <w:szCs w:val="22"/>
          <w:shd w:val="clear" w:color="auto" w:fill="FFFFFF"/>
        </w:rPr>
        <w:t>These decreases</w:t>
      </w:r>
      <w:r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for person-related victim reports</w:t>
      </w:r>
      <w:r w:rsidRPr="00A82D0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were driven by acquisitive crime types</w:t>
      </w:r>
      <w:r>
        <w:rPr>
          <w:rFonts w:ascii="Roboto Condensed Light" w:hAnsi="Roboto Condensed Light" w:cs="Arial"/>
          <w:sz w:val="22"/>
          <w:szCs w:val="22"/>
          <w:shd w:val="clear" w:color="auto" w:fill="FFFFFF"/>
        </w:rPr>
        <w:t>, all property and deception offence types decreased in the last 12 months.</w:t>
      </w:r>
    </w:p>
    <w:p w:rsidRPr="00902BD2" w:rsidR="000E72D9" w:rsidP="000E72D9" w:rsidRDefault="000E72D9" w14:paraId="6E6AC389" w14:textId="77777777">
      <w:pPr>
        <w:spacing w:after="227" w:line="250" w:lineRule="atLeast"/>
        <w:rPr>
          <w:rFonts w:ascii="Roboto Condensed Light" w:hAnsi="Roboto Condensed Light" w:cs="Helv"/>
          <w:sz w:val="22"/>
          <w:szCs w:val="22"/>
        </w:rPr>
      </w:pPr>
      <w:r w:rsidRPr="00902BD2">
        <w:rPr>
          <w:rFonts w:ascii="Roboto Condensed Light" w:hAnsi="Roboto Condensed Light" w:cs="Helv"/>
          <w:sz w:val="22"/>
          <w:szCs w:val="22"/>
        </w:rPr>
        <w:t xml:space="preserve">In the 12 months to </w:t>
      </w:r>
      <w:r w:rsidRPr="00902BD2">
        <w:rPr>
          <w:rFonts w:ascii="Roboto Condensed Light" w:hAnsi="Roboto Condensed Light" w:cs="Arial"/>
          <w:sz w:val="22"/>
          <w:szCs w:val="21"/>
        </w:rPr>
        <w:t xml:space="preserve">31 December </w:t>
      </w:r>
      <w:r w:rsidRPr="00902BD2">
        <w:rPr>
          <w:rFonts w:ascii="Roboto Condensed Light" w:hAnsi="Roboto Condensed Light" w:cs="Helv"/>
          <w:sz w:val="22"/>
          <w:szCs w:val="22"/>
        </w:rPr>
        <w:t>2021 the criminal incident rate decreased 13.0% to 5,</w:t>
      </w:r>
      <w:r>
        <w:rPr>
          <w:rFonts w:ascii="Roboto Condensed Light" w:hAnsi="Roboto Condensed Light" w:cs="Helv"/>
          <w:sz w:val="22"/>
          <w:szCs w:val="22"/>
        </w:rPr>
        <w:t>2</w:t>
      </w:r>
      <w:r w:rsidRPr="00902BD2">
        <w:rPr>
          <w:rFonts w:ascii="Roboto Condensed Light" w:hAnsi="Roboto Condensed Light" w:cs="Helv"/>
          <w:sz w:val="22"/>
          <w:szCs w:val="22"/>
        </w:rPr>
        <w:t>3</w:t>
      </w:r>
      <w:r>
        <w:rPr>
          <w:rFonts w:ascii="Roboto Condensed Light" w:hAnsi="Roboto Condensed Light" w:cs="Helv"/>
          <w:sz w:val="22"/>
          <w:szCs w:val="22"/>
        </w:rPr>
        <w:t>2.4</w:t>
      </w:r>
      <w:r w:rsidRPr="00902BD2">
        <w:rPr>
          <w:rFonts w:ascii="Roboto Condensed Light" w:hAnsi="Roboto Condensed Light" w:cs="Helv"/>
          <w:sz w:val="22"/>
          <w:szCs w:val="22"/>
        </w:rPr>
        <w:t xml:space="preserve"> per 100,000 Victorians</w:t>
      </w:r>
      <w:r w:rsidRPr="00902BD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 as did the </w:t>
      </w:r>
      <w:r w:rsidRPr="00902BD2">
        <w:rPr>
          <w:rFonts w:ascii="Roboto Condensed Light" w:hAnsi="Roboto Condensed Light" w:cs="Helv"/>
          <w:sz w:val="22"/>
          <w:szCs w:val="22"/>
        </w:rPr>
        <w:t>number of incidents, down 13.2% to 3</w:t>
      </w:r>
      <w:r>
        <w:rPr>
          <w:rFonts w:ascii="Roboto Condensed Light" w:hAnsi="Roboto Condensed Light" w:cs="Helv"/>
          <w:sz w:val="22"/>
          <w:szCs w:val="22"/>
        </w:rPr>
        <w:t>49,452</w:t>
      </w:r>
      <w:r w:rsidRPr="00902BD2">
        <w:rPr>
          <w:rFonts w:ascii="Roboto Condensed Light" w:hAnsi="Roboto Condensed Light" w:cs="Helv"/>
          <w:sz w:val="22"/>
          <w:szCs w:val="22"/>
        </w:rPr>
        <w:t xml:space="preserve"> incidents. </w:t>
      </w:r>
    </w:p>
    <w:p w:rsidRPr="00B675C2" w:rsidR="000E72D9" w:rsidP="000E72D9" w:rsidRDefault="000E72D9" w14:paraId="19FAD1A5" w14:textId="0F78D11B">
      <w:pPr>
        <w:pStyle w:val="BodyTextSpaceAfter"/>
        <w:rPr>
          <w:rFonts w:ascii="Roboto Light" w:hAnsi="Roboto Light" w:cs="TradeGothic-Bold"/>
          <w:color w:val="auto"/>
          <w:sz w:val="26"/>
          <w:szCs w:val="26"/>
        </w:rPr>
      </w:pPr>
      <w:r w:rsidRPr="003B60E1">
        <w:rPr>
          <w:rFonts w:cs="Arial"/>
          <w:color w:val="auto"/>
          <w:shd w:val="clear" w:color="auto" w:fill="FFFFFF"/>
        </w:rPr>
        <w:t>Alleged offender incidents decreased 18.9% to 162,435 in the last 12 months</w:t>
      </w:r>
      <w:r>
        <w:rPr>
          <w:rFonts w:cs="Arial"/>
          <w:color w:val="auto"/>
          <w:shd w:val="clear" w:color="auto" w:fill="FFFFFF"/>
        </w:rPr>
        <w:t>, as did</w:t>
      </w:r>
      <w:r w:rsidRPr="003B60E1">
        <w:rPr>
          <w:rFonts w:cs="Arial"/>
          <w:color w:val="auto"/>
          <w:shd w:val="clear" w:color="auto" w:fill="FFFFFF"/>
        </w:rPr>
        <w:t xml:space="preserve"> the rate </w:t>
      </w:r>
      <w:r>
        <w:rPr>
          <w:rFonts w:cs="Arial"/>
          <w:color w:val="auto"/>
          <w:shd w:val="clear" w:color="auto" w:fill="FFFFFF"/>
        </w:rPr>
        <w:t>down</w:t>
      </w:r>
      <w:r w:rsidRPr="003B60E1">
        <w:rPr>
          <w:rFonts w:cs="Arial"/>
          <w:color w:val="auto"/>
          <w:shd w:val="clear" w:color="auto" w:fill="FFFFFF"/>
        </w:rPr>
        <w:t xml:space="preserve"> </w:t>
      </w:r>
      <w:r>
        <w:rPr>
          <w:rFonts w:cs="Arial"/>
          <w:color w:val="auto"/>
          <w:shd w:val="clear" w:color="auto" w:fill="FFFFFF"/>
        </w:rPr>
        <w:t>18.8</w:t>
      </w:r>
      <w:r w:rsidRPr="003B60E1">
        <w:rPr>
          <w:rFonts w:cs="Arial"/>
          <w:color w:val="auto"/>
          <w:shd w:val="clear" w:color="auto" w:fill="FFFFFF"/>
        </w:rPr>
        <w:t>% to 2,7</w:t>
      </w:r>
      <w:r>
        <w:rPr>
          <w:rFonts w:cs="Arial"/>
          <w:color w:val="auto"/>
          <w:shd w:val="clear" w:color="auto" w:fill="FFFFFF"/>
        </w:rPr>
        <w:t>67.6</w:t>
      </w:r>
      <w:r w:rsidRPr="003B60E1">
        <w:rPr>
          <w:rFonts w:cs="Arial"/>
          <w:color w:val="auto"/>
          <w:shd w:val="clear" w:color="auto" w:fill="FFFFFF"/>
        </w:rPr>
        <w:t xml:space="preserve"> per 100,000. This </w:t>
      </w:r>
      <w:r w:rsidRPr="0060480B">
        <w:rPr>
          <w:rFonts w:cs="Arial"/>
          <w:color w:val="auto"/>
          <w:shd w:val="clear" w:color="auto" w:fill="FFFFFF"/>
        </w:rPr>
        <w:t>decrease was driven by fewer Breach of CHO directions offences</w:t>
      </w:r>
      <w:r w:rsidRPr="0060480B">
        <w:rPr>
          <w:rStyle w:val="FootnoteReference"/>
          <w:rFonts w:cs="Arial"/>
          <w:color w:val="auto"/>
          <w:shd w:val="clear" w:color="auto" w:fill="FFFFFF"/>
        </w:rPr>
        <w:footnoteReference w:id="2"/>
      </w:r>
      <w:r w:rsidRPr="0060480B">
        <w:rPr>
          <w:rFonts w:cs="Arial"/>
          <w:color w:val="auto"/>
          <w:shd w:val="clear" w:color="auto" w:fill="FFFFFF"/>
        </w:rPr>
        <w:t xml:space="preserve">, </w:t>
      </w:r>
      <w:r>
        <w:rPr>
          <w:rFonts w:cs="Arial"/>
          <w:color w:val="auto"/>
          <w:shd w:val="clear" w:color="auto" w:fill="FFFFFF"/>
        </w:rPr>
        <w:t>D</w:t>
      </w:r>
      <w:r w:rsidRPr="0060480B">
        <w:rPr>
          <w:rFonts w:cs="Arial"/>
          <w:color w:val="auto"/>
          <w:shd w:val="clear" w:color="auto" w:fill="FFFFFF"/>
        </w:rPr>
        <w:t>rug offences and acquisitive crime types</w:t>
      </w:r>
      <w:r w:rsidRPr="00B675C2">
        <w:rPr>
          <w:rFonts w:cs="Arial"/>
          <w:color w:val="auto"/>
          <w:shd w:val="clear" w:color="auto" w:fill="FFFFFF"/>
        </w:rPr>
        <w:t xml:space="preserve">. On the other hand, </w:t>
      </w:r>
      <w:r w:rsidRPr="00B675C2">
        <w:rPr>
          <w:rFonts w:cs="Helv"/>
          <w:color w:val="auto"/>
        </w:rPr>
        <w:t>E21 Breach family violence order</w:t>
      </w:r>
      <w:r w:rsidRPr="00B675C2">
        <w:rPr>
          <w:color w:val="auto"/>
        </w:rPr>
        <w:t xml:space="preserve"> increased </w:t>
      </w:r>
      <w:r w:rsidRPr="00B675C2">
        <w:rPr>
          <w:rFonts w:cs="Helv"/>
          <w:color w:val="auto"/>
        </w:rPr>
        <w:t xml:space="preserve">(up </w:t>
      </w:r>
      <w:r>
        <w:rPr>
          <w:rFonts w:cs="Helv"/>
          <w:color w:val="auto"/>
        </w:rPr>
        <w:t>6.3</w:t>
      </w:r>
      <w:r w:rsidRPr="00B675C2">
        <w:rPr>
          <w:rFonts w:cs="Helv"/>
          <w:color w:val="auto"/>
        </w:rPr>
        <w:t xml:space="preserve">%), as did A23 Common assault and </w:t>
      </w:r>
      <w:r w:rsidRPr="00D32B85">
        <w:rPr>
          <w:rFonts w:cs="Helv"/>
          <w:color w:val="auto"/>
        </w:rPr>
        <w:t>B21 Criminal damage</w:t>
      </w:r>
      <w:r w:rsidRPr="00B675C2">
        <w:rPr>
          <w:rFonts w:cs="Helv"/>
          <w:color w:val="auto"/>
        </w:rPr>
        <w:t xml:space="preserve">. </w:t>
      </w:r>
    </w:p>
    <w:p w:rsidRPr="00335A03" w:rsidR="000E72D9" w:rsidP="000E72D9" w:rsidRDefault="000E72D9" w14:paraId="0EFE868E" w14:textId="0050BD5E">
      <w:pPr>
        <w:spacing w:after="227" w:line="250" w:lineRule="atLeast"/>
        <w:rPr>
          <w:rFonts w:ascii="Roboto Condensed Light" w:hAnsi="Roboto Condensed Light" w:cs="TradeGothic-Light"/>
          <w:sz w:val="22"/>
          <w:szCs w:val="22"/>
          <w:lang w:val="en-GB"/>
        </w:rPr>
      </w:pPr>
      <w:r w:rsidRPr="00335A03">
        <w:rPr>
          <w:rFonts w:ascii="Roboto Condensed Light" w:hAnsi="Roboto Condensed Light" w:cs="Arial"/>
          <w:sz w:val="22"/>
          <w:szCs w:val="21"/>
        </w:rPr>
        <w:t xml:space="preserve">Family incidents </w:t>
      </w:r>
      <w:r>
        <w:rPr>
          <w:rFonts w:ascii="Roboto Condensed Light" w:hAnsi="Roboto Condensed Light" w:cs="Arial"/>
          <w:sz w:val="22"/>
          <w:szCs w:val="21"/>
        </w:rPr>
        <w:t>de</w:t>
      </w:r>
      <w:r w:rsidRPr="00335A03">
        <w:rPr>
          <w:rFonts w:ascii="Roboto Condensed Light" w:hAnsi="Roboto Condensed Light" w:cs="Arial"/>
          <w:sz w:val="22"/>
          <w:szCs w:val="21"/>
        </w:rPr>
        <w:t xml:space="preserve">creased </w:t>
      </w:r>
      <w:r>
        <w:rPr>
          <w:rFonts w:ascii="Roboto Condensed Light" w:hAnsi="Roboto Condensed Light" w:cs="Arial"/>
          <w:sz w:val="22"/>
          <w:szCs w:val="21"/>
        </w:rPr>
        <w:t>1.5</w:t>
      </w:r>
      <w:r w:rsidRPr="00335A03">
        <w:rPr>
          <w:rFonts w:ascii="Roboto Condensed Light" w:hAnsi="Roboto Condensed Light" w:cs="Arial"/>
          <w:sz w:val="22"/>
          <w:szCs w:val="21"/>
        </w:rPr>
        <w:t xml:space="preserve">% in the last 12 months to </w:t>
      </w:r>
      <w:r>
        <w:rPr>
          <w:rFonts w:ascii="Roboto Condensed Light" w:hAnsi="Roboto Condensed Light" w:cs="Arial"/>
          <w:sz w:val="22"/>
          <w:szCs w:val="21"/>
        </w:rPr>
        <w:t>91,144</w:t>
      </w:r>
      <w:r w:rsidRPr="00335A03">
        <w:rPr>
          <w:rFonts w:ascii="Roboto Condensed Light" w:hAnsi="Roboto Condensed Light" w:cs="Arial"/>
          <w:sz w:val="22"/>
          <w:szCs w:val="21"/>
        </w:rPr>
        <w:t xml:space="preserve"> incidents, </w:t>
      </w:r>
      <w:r>
        <w:rPr>
          <w:rFonts w:ascii="Roboto Condensed Light" w:hAnsi="Roboto Condensed Light" w:cs="Arial"/>
          <w:sz w:val="22"/>
          <w:szCs w:val="21"/>
        </w:rPr>
        <w:t xml:space="preserve">this is the </w:t>
      </w:r>
      <w:r w:rsidRPr="009B5629">
        <w:rPr>
          <w:rFonts w:ascii="Roboto Condensed Light" w:hAnsi="Roboto Condensed Light" w:cs="Arial"/>
          <w:sz w:val="22"/>
          <w:szCs w:val="21"/>
        </w:rPr>
        <w:t xml:space="preserve">first </w:t>
      </w:r>
      <w:r>
        <w:rPr>
          <w:rFonts w:ascii="Roboto Condensed Light" w:hAnsi="Roboto Condensed Light" w:cs="Arial"/>
          <w:sz w:val="22"/>
          <w:szCs w:val="21"/>
        </w:rPr>
        <w:t>decrease s</w:t>
      </w:r>
      <w:r w:rsidRPr="009B5629">
        <w:rPr>
          <w:rFonts w:ascii="Roboto Condensed Light" w:hAnsi="Roboto Condensed Light" w:cs="Arial"/>
          <w:sz w:val="22"/>
          <w:szCs w:val="21"/>
        </w:rPr>
        <w:t xml:space="preserve">ince </w:t>
      </w:r>
      <w:r>
        <w:rPr>
          <w:rFonts w:ascii="Roboto Condensed Light" w:hAnsi="Roboto Condensed Light" w:cs="Arial"/>
          <w:sz w:val="22"/>
          <w:szCs w:val="21"/>
        </w:rPr>
        <w:t>2017. The</w:t>
      </w:r>
      <w:r w:rsidRPr="00335A03">
        <w:rPr>
          <w:rFonts w:ascii="Roboto Condensed Light" w:hAnsi="Roboto Condensed Light" w:cs="Arial"/>
          <w:sz w:val="22"/>
          <w:szCs w:val="21"/>
        </w:rPr>
        <w:t xml:space="preserve"> rate of family incidents also </w:t>
      </w:r>
      <w:r>
        <w:rPr>
          <w:rFonts w:ascii="Roboto Condensed Light" w:hAnsi="Roboto Condensed Light" w:cs="Arial"/>
          <w:sz w:val="22"/>
          <w:szCs w:val="21"/>
        </w:rPr>
        <w:t>decreased</w:t>
      </w:r>
      <w:r w:rsidRPr="00335A03">
        <w:rPr>
          <w:rFonts w:ascii="Roboto Condensed Light" w:hAnsi="Roboto Condensed Light" w:cs="Arial"/>
          <w:sz w:val="22"/>
          <w:szCs w:val="21"/>
        </w:rPr>
        <w:t xml:space="preserve"> </w:t>
      </w:r>
      <w:r>
        <w:rPr>
          <w:rFonts w:ascii="Roboto Condensed Light" w:hAnsi="Roboto Condensed Light" w:cs="Arial"/>
          <w:sz w:val="22"/>
          <w:szCs w:val="21"/>
        </w:rPr>
        <w:t>in the last 12 months, down 1.2</w:t>
      </w:r>
      <w:r w:rsidRPr="00335A03">
        <w:rPr>
          <w:rFonts w:ascii="Roboto Condensed Light" w:hAnsi="Roboto Condensed Light" w:cs="Arial"/>
          <w:sz w:val="22"/>
          <w:szCs w:val="21"/>
        </w:rPr>
        <w:t>% to 1,3</w:t>
      </w:r>
      <w:r>
        <w:rPr>
          <w:rFonts w:ascii="Roboto Condensed Light" w:hAnsi="Roboto Condensed Light" w:cs="Arial"/>
          <w:sz w:val="22"/>
          <w:szCs w:val="21"/>
        </w:rPr>
        <w:t>64.7</w:t>
      </w:r>
      <w:r w:rsidRPr="00335A03">
        <w:rPr>
          <w:rFonts w:ascii="Roboto Condensed Light" w:hAnsi="Roboto Condensed Light" w:cs="Arial"/>
          <w:sz w:val="22"/>
          <w:szCs w:val="21"/>
        </w:rPr>
        <w:t xml:space="preserve"> incidents </w:t>
      </w:r>
      <w:r w:rsidRPr="00335A03">
        <w:rPr>
          <w:rFonts w:ascii="Roboto Condensed Light" w:hAnsi="Roboto Condensed Light" w:cs="Arial"/>
          <w:sz w:val="22"/>
          <w:szCs w:val="21"/>
          <w:shd w:val="clear" w:color="auto" w:fill="FFFFFF"/>
        </w:rPr>
        <w:t>per 100,000 Victorians</w:t>
      </w:r>
      <w:r>
        <w:rPr>
          <w:rFonts w:ascii="Roboto Condensed Light" w:hAnsi="Roboto Condensed Light" w:cs="Arial"/>
          <w:sz w:val="22"/>
          <w:szCs w:val="21"/>
          <w:shd w:val="clear" w:color="auto" w:fill="FFFFFF"/>
        </w:rPr>
        <w:t>, also the first decrease since 2017</w:t>
      </w:r>
      <w:r w:rsidRPr="00335A0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. </w:t>
      </w:r>
    </w:p>
    <w:p w:rsidRPr="0000037F" w:rsidR="000E72D9" w:rsidP="000E72D9" w:rsidRDefault="000E72D9" w14:paraId="750363B2" w14:textId="77777777">
      <w:pPr>
        <w:pStyle w:val="BodyTextSpaceAfter"/>
        <w:rPr>
          <w:rFonts w:cs="Arial"/>
          <w:color w:val="auto"/>
          <w:shd w:val="clear" w:color="auto" w:fill="FFFFFF"/>
        </w:rPr>
      </w:pPr>
      <w:r w:rsidRPr="006B4B26">
        <w:rPr>
          <w:rFonts w:cs="Arial"/>
          <w:color w:val="auto"/>
        </w:rPr>
        <w:t xml:space="preserve">CSA Chief Statistician Fiona Dowsley said that </w:t>
      </w:r>
      <w:r w:rsidRPr="006B4B26">
        <w:rPr>
          <w:rFonts w:cs="Arial"/>
          <w:color w:val="auto"/>
          <w:shd w:val="clear" w:color="auto" w:fill="FFFFFF"/>
        </w:rPr>
        <w:t>“</w:t>
      </w:r>
      <w:r>
        <w:rPr>
          <w:rFonts w:cs="Arial"/>
          <w:color w:val="auto"/>
          <w:shd w:val="clear" w:color="auto" w:fill="FFFFFF"/>
        </w:rPr>
        <w:t>decreases in acquisitive crime such as thefts and burglaries have driven the Victimisation rate down in the last 12 months to the lowest levels ever reported by the CSA</w:t>
      </w:r>
      <w:r w:rsidRPr="0000037F">
        <w:rPr>
          <w:rFonts w:cs="Arial"/>
          <w:color w:val="auto"/>
          <w:shd w:val="clear" w:color="auto" w:fill="FFFFFF"/>
        </w:rPr>
        <w:t xml:space="preserve">.” </w:t>
      </w:r>
    </w:p>
    <w:p w:rsidRPr="00764166" w:rsidR="000E72D9" w:rsidP="000E72D9" w:rsidRDefault="000E72D9" w14:paraId="1E14AA2A" w14:textId="77777777">
      <w:pPr>
        <w:pStyle w:val="BodyTextSpaceAfter"/>
        <w:rPr>
          <w:rFonts w:cs="Arial"/>
          <w:color w:val="auto"/>
          <w:shd w:val="clear" w:color="auto" w:fill="FFFFFF"/>
        </w:rPr>
      </w:pPr>
      <w:proofErr w:type="gramStart"/>
      <w:r w:rsidRPr="00764166">
        <w:rPr>
          <w:rFonts w:cs="Arial"/>
          <w:color w:val="auto"/>
          <w:shd w:val="clear" w:color="auto" w:fill="FFFFFF"/>
        </w:rPr>
        <w:t>”As</w:t>
      </w:r>
      <w:proofErr w:type="gramEnd"/>
      <w:r w:rsidRPr="00764166">
        <w:rPr>
          <w:rFonts w:cs="Arial"/>
          <w:color w:val="auto"/>
          <w:shd w:val="clear" w:color="auto" w:fill="FFFFFF"/>
        </w:rPr>
        <w:t xml:space="preserve"> COVID-19-related health response</w:t>
      </w:r>
      <w:r>
        <w:rPr>
          <w:rFonts w:cs="Arial"/>
          <w:color w:val="auto"/>
          <w:shd w:val="clear" w:color="auto" w:fill="FFFFFF"/>
        </w:rPr>
        <w:t>s</w:t>
      </w:r>
      <w:r w:rsidRPr="00764166">
        <w:rPr>
          <w:rFonts w:cs="Arial"/>
          <w:color w:val="auto"/>
          <w:shd w:val="clear" w:color="auto" w:fill="FFFFFF"/>
        </w:rPr>
        <w:t xml:space="preserve"> and restrictions have evolved there have continued to be fewer Breaches CHO directions</w:t>
      </w:r>
      <w:r w:rsidRPr="00764166">
        <w:rPr>
          <w:rFonts w:cs="Arial"/>
          <w:color w:val="auto"/>
        </w:rPr>
        <w:t xml:space="preserve"> offences recorded in the past 12 months</w:t>
      </w:r>
      <w:r w:rsidRPr="00764166">
        <w:rPr>
          <w:rFonts w:cs="Helv"/>
          <w:color w:val="auto"/>
        </w:rPr>
        <w:t>”</w:t>
      </w:r>
      <w:r w:rsidRPr="00764166">
        <w:rPr>
          <w:rFonts w:cs="Arial"/>
          <w:color w:val="auto"/>
        </w:rPr>
        <w:t xml:space="preserve"> Ms Dowsley said.</w:t>
      </w:r>
    </w:p>
    <w:p w:rsidRPr="002973E1" w:rsidR="009321FD" w:rsidP="0048099C" w:rsidRDefault="00EE7170" w14:paraId="06C74825" w14:textId="128593BE">
      <w:pPr>
        <w:pStyle w:val="BulletText"/>
        <w:tabs>
          <w:tab w:val="clear" w:pos="283"/>
        </w:tabs>
        <w:spacing w:after="0" w:line="336" w:lineRule="atLeast"/>
        <w:ind w:left="0" w:firstLine="0"/>
        <w:rPr>
          <w:rStyle w:val="Strong"/>
          <w:rFonts w:cs="Arial"/>
          <w:b w:val="false"/>
          <w:bCs w:val="false"/>
          <w:color w:val="CE3429"/>
          <w:sz w:val="21"/>
          <w:szCs w:val="21"/>
          <w:shd w:val="clear" w:color="auto" w:fill="FFFFFF"/>
        </w:rPr>
      </w:pPr>
      <w:r w:rsidRPr="002973E1">
        <w:rPr>
          <w:rFonts w:cs="Arial"/>
          <w:sz w:val="21"/>
          <w:szCs w:val="21"/>
          <w:shd w:val="clear" w:color="auto" w:fill="FFFFFF"/>
        </w:rPr>
        <w:t xml:space="preserve">More detailed </w:t>
      </w:r>
      <w:r w:rsidRPr="002973E1" w:rsidR="00A33926">
        <w:rPr>
          <w:rFonts w:cs="Arial"/>
          <w:sz w:val="21"/>
          <w:szCs w:val="21"/>
          <w:shd w:val="clear" w:color="auto" w:fill="FFFFFF"/>
        </w:rPr>
        <w:t xml:space="preserve">information </w:t>
      </w:r>
      <w:r w:rsidRPr="002973E1">
        <w:rPr>
          <w:rFonts w:cs="Arial"/>
          <w:sz w:val="21"/>
          <w:szCs w:val="21"/>
          <w:shd w:val="clear" w:color="auto" w:fill="FFFFFF"/>
        </w:rPr>
        <w:t>is</w:t>
      </w:r>
      <w:r w:rsidRPr="002973E1" w:rsidR="00A33926">
        <w:rPr>
          <w:rFonts w:cs="Arial"/>
          <w:sz w:val="21"/>
          <w:szCs w:val="21"/>
          <w:shd w:val="clear" w:color="auto" w:fill="FFFFFF"/>
        </w:rPr>
        <w:t xml:space="preserve"> available </w:t>
      </w:r>
      <w:r w:rsidRPr="002973E1">
        <w:rPr>
          <w:rFonts w:cs="Arial"/>
          <w:sz w:val="21"/>
          <w:szCs w:val="21"/>
          <w:shd w:val="clear" w:color="auto" w:fill="FFFFFF"/>
        </w:rPr>
        <w:t>on</w:t>
      </w:r>
      <w:r w:rsidRPr="002973E1" w:rsidR="00A33926">
        <w:rPr>
          <w:rFonts w:cs="Arial"/>
          <w:sz w:val="21"/>
          <w:szCs w:val="21"/>
          <w:shd w:val="clear" w:color="auto" w:fill="FFFFFF"/>
        </w:rPr>
        <w:t xml:space="preserve"> the</w:t>
      </w:r>
      <w:r w:rsidRPr="002973E1">
        <w:rPr>
          <w:rFonts w:cs="Arial"/>
          <w:sz w:val="21"/>
          <w:szCs w:val="21"/>
          <w:shd w:val="clear" w:color="auto" w:fill="FFFFFF"/>
        </w:rPr>
        <w:t xml:space="preserve"> </w:t>
      </w:r>
      <w:hyperlink w:history="true" r:id="rId11">
        <w:r w:rsidRPr="002973E1">
          <w:rPr>
            <w:rStyle w:val="Hyperlink"/>
            <w:rFonts w:cs="Arial"/>
            <w:sz w:val="21"/>
            <w:szCs w:val="21"/>
          </w:rPr>
          <w:t>latest crime data</w:t>
        </w:r>
      </w:hyperlink>
      <w:r w:rsidRPr="002973E1">
        <w:rPr>
          <w:rStyle w:val="Strong"/>
          <w:rFonts w:cs="Arial"/>
          <w:b w:val="false"/>
          <w:sz w:val="21"/>
          <w:szCs w:val="21"/>
        </w:rPr>
        <w:t xml:space="preserve"> webpage.</w:t>
      </w:r>
    </w:p>
    <w:p w:rsidR="774CA668" w:rsidP="002973E1" w:rsidRDefault="00D37129" w14:paraId="263C328E" w14:textId="1DABF329">
      <w:pPr>
        <w:pStyle w:val="BulletText"/>
        <w:shd w:val="clear" w:color="auto" w:fill="FFFFFF"/>
        <w:tabs>
          <w:tab w:val="clear" w:pos="283"/>
        </w:tabs>
        <w:spacing w:after="0" w:line="240" w:lineRule="auto"/>
        <w:ind w:left="0" w:firstLine="0"/>
      </w:pPr>
      <w:r w:rsidRPr="00227DDD">
        <w:rPr>
          <w:rStyle w:val="Strong"/>
          <w:rFonts w:cs="Arial"/>
          <w:sz w:val="21"/>
          <w:szCs w:val="21"/>
          <w:shd w:val="clear" w:color="auto" w:fill="FFFFFF"/>
        </w:rPr>
        <w:t xml:space="preserve">For further information please contact: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 xml:space="preserve">Crime Statistics Agency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>Email:</w:t>
      </w:r>
      <w:r w:rsidRPr="00227DDD">
        <w:rPr>
          <w:rStyle w:val="apple-converted-space"/>
          <w:rFonts w:cs="Arial"/>
          <w:sz w:val="21"/>
          <w:szCs w:val="21"/>
        </w:rPr>
        <w:t> </w:t>
      </w:r>
      <w:hyperlink w:tgtFrame="_blank" w:history="true" r:id="rId12">
        <w:r w:rsidRPr="00D37129">
          <w:rPr>
            <w:rStyle w:val="Hyperlink"/>
            <w:rFonts w:cs="Arial"/>
            <w:sz w:val="21"/>
            <w:szCs w:val="21"/>
          </w:rPr>
          <w:t>info@crimestatistics.vic.gov.au</w:t>
        </w:r>
      </w:hyperlink>
      <w:r w:rsidR="774CA668">
        <w:br w:type="page"/>
      </w:r>
    </w:p>
    <w:p w:rsidRPr="001E13A2" w:rsidR="00581F57" w:rsidP="00581F57" w:rsidRDefault="00581F57" w14:paraId="7B3B0EA9" w14:textId="0365D947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</w:rPr>
      </w:pPr>
      <w:r w:rsidRPr="001E13A2">
        <w:rPr>
          <w:rStyle w:val="Strong"/>
          <w:rFonts w:ascii="Roboto Condensed Light" w:hAnsi="Roboto Condensed Light" w:cs="Arial"/>
        </w:rPr>
        <w:lastRenderedPageBreak/>
        <w:t>CSA FACT SHEET: RECORDED CRIME STATISTICS – YEAR ENDING 3</w:t>
      </w:r>
      <w:r w:rsidR="00614288">
        <w:rPr>
          <w:rStyle w:val="Strong"/>
          <w:rFonts w:ascii="Roboto Condensed Light" w:hAnsi="Roboto Condensed Light" w:cs="Arial"/>
        </w:rPr>
        <w:t xml:space="preserve">1 DECEMBER </w:t>
      </w:r>
      <w:r w:rsidRPr="001E13A2">
        <w:rPr>
          <w:rStyle w:val="Strong"/>
          <w:rFonts w:ascii="Roboto Condensed Light" w:hAnsi="Roboto Condensed Light" w:cs="Arial"/>
        </w:rPr>
        <w:t>20</w:t>
      </w:r>
      <w:r w:rsidR="00614288">
        <w:rPr>
          <w:rStyle w:val="Strong"/>
          <w:rFonts w:ascii="Roboto Condensed Light" w:hAnsi="Roboto Condensed Light" w:cs="Arial"/>
        </w:rPr>
        <w:t>21</w:t>
      </w:r>
    </w:p>
    <w:p w:rsidRPr="00227DDD" w:rsidR="00614288" w:rsidP="00614288" w:rsidRDefault="00614288" w14:paraId="716A18D9" w14:textId="77777777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>
        <w:rPr>
          <w:rFonts w:ascii="Roboto Condensed Light" w:hAnsi="Roboto Condensed Light" w:cs="Arial"/>
          <w:sz w:val="22"/>
          <w:szCs w:val="22"/>
        </w:rPr>
        <w:t>9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:00AM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17 March 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>202</w:t>
      </w:r>
      <w:r>
        <w:rPr>
          <w:rFonts w:ascii="Roboto Condensed Light" w:hAnsi="Roboto Condensed Light" w:cs="Arial"/>
          <w:color w:val="000000"/>
          <w:sz w:val="22"/>
          <w:szCs w:val="22"/>
        </w:rPr>
        <w:t>2</w:t>
      </w:r>
    </w:p>
    <w:p w:rsidRPr="00227DDD" w:rsidR="00EE7170" w:rsidP="00EE7170" w:rsidRDefault="00EE7170" w14:paraId="695BCDAC" w14:textId="3F58A65F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6D7089" w:rsidP="003A784E" w:rsidRDefault="005D41E7" w14:paraId="6984046B" w14:textId="352D9B35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proofErr w:type="spellStart"/>
      <w:r w:rsidRPr="00227DDD">
        <w:rPr>
          <w:rStyle w:val="Strong"/>
          <w:rFonts w:ascii="Roboto Condensed Light" w:hAnsi="Roboto Condensed Light" w:cs="Arial"/>
          <w:szCs w:val="21"/>
        </w:rPr>
        <w:t>State</w:t>
      </w:r>
      <w:r w:rsidR="001A63DB">
        <w:rPr>
          <w:rStyle w:val="Strong"/>
          <w:rFonts w:ascii="Roboto Condensed Light" w:hAnsi="Roboto Condensed Light" w:cs="Arial"/>
          <w:szCs w:val="21"/>
        </w:rPr>
        <w:t>w</w:t>
      </w:r>
      <w:r w:rsidRPr="00227DDD">
        <w:rPr>
          <w:rStyle w:val="Strong"/>
          <w:rFonts w:ascii="Roboto Condensed Light" w:hAnsi="Roboto Condensed Light" w:cs="Arial"/>
          <w:szCs w:val="21"/>
        </w:rPr>
        <w:t>ide</w:t>
      </w:r>
      <w:proofErr w:type="spellEnd"/>
      <w:r w:rsidRPr="00227DDD" w:rsidR="009321FD">
        <w:rPr>
          <w:rStyle w:val="Strong"/>
          <w:rFonts w:ascii="Roboto Condensed Light" w:hAnsi="Roboto Condensed Light" w:cs="Arial"/>
          <w:szCs w:val="21"/>
        </w:rPr>
        <w:t xml:space="preserve"> figures</w:t>
      </w:r>
    </w:p>
    <w:p w:rsidRPr="00CE2FBB" w:rsidR="00CE2FBB" w:rsidP="00CE2FBB" w:rsidRDefault="00CE2FBB" w14:paraId="65B717B1" w14:textId="77777777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bookmarkStart w:id="0" w:name="_Hlk65678744"/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The number of criminal incidents recorded by Victoria Police in the year to 31 December 2021 was 349,452, down 13.2% from 402,754 incidents recorded in the same period last year. </w:t>
      </w:r>
    </w:p>
    <w:p w:rsidRPr="00CE2FBB" w:rsidR="00CE2FBB" w:rsidP="00CE2FBB" w:rsidRDefault="00CE2FBB" w14:paraId="3C14BE36" w14:textId="347D6F2E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The number of offences recorded by Victoria Police in the year 31 December 2021 was 477,999. This is down 12.8% from </w:t>
      </w:r>
      <w:r w:rsidR="009E1154">
        <w:rPr>
          <w:rFonts w:ascii="Roboto Condensed Light" w:hAnsi="Roboto Condensed Light" w:cs="Arial" w:eastAsiaTheme="minorEastAsia"/>
          <w:sz w:val="22"/>
          <w:szCs w:val="21"/>
        </w:rPr>
        <w:t>548,086</w:t>
      </w: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 offences recorded in the same period last year.</w:t>
      </w:r>
    </w:p>
    <w:p w:rsidRPr="00CE2FBB" w:rsidR="00CE2FBB" w:rsidP="00CE2FBB" w:rsidRDefault="00CE2FBB" w14:paraId="02D20074" w14:textId="77777777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r w:rsidRPr="00CE2FBB">
        <w:rPr>
          <w:rFonts w:ascii="Roboto Condensed Light" w:hAnsi="Roboto Condensed Light" w:cs="Arial" w:eastAsiaTheme="minorEastAsia"/>
          <w:sz w:val="22"/>
          <w:szCs w:val="21"/>
        </w:rPr>
        <w:t>Alleged offender incidents decreased 18.9% to 162,435 in the year to 31 December 2021, down from 200,225.</w:t>
      </w:r>
    </w:p>
    <w:p w:rsidRPr="00CE2FBB" w:rsidR="00CE2FBB" w:rsidP="00CE2FBB" w:rsidRDefault="00CE2FBB" w14:paraId="4D6805A8" w14:textId="77777777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r w:rsidRPr="00CE2FBB">
        <w:rPr>
          <w:rFonts w:ascii="Roboto Condensed Light" w:hAnsi="Roboto Condensed Light" w:cs="Arial" w:eastAsiaTheme="minorEastAsia"/>
          <w:sz w:val="22"/>
          <w:szCs w:val="21"/>
        </w:rPr>
        <w:t>Victim reports decreased in the year to 31 December 2021, down 5.2% (14,424) to 265,565 victim reports.</w:t>
      </w:r>
    </w:p>
    <w:p w:rsidRPr="00CE2FBB" w:rsidR="00CE2FBB" w:rsidP="00CE2FBB" w:rsidRDefault="00CE2FBB" w14:paraId="2AADDB9F" w14:textId="69587134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Family incidents decreased in the year to 31 December 2021, down 1.5% from </w:t>
      </w:r>
      <w:r w:rsidR="00EA2A1D">
        <w:rPr>
          <w:rFonts w:ascii="Roboto Condensed Light" w:hAnsi="Roboto Condensed Light" w:cs="Arial" w:eastAsiaTheme="minorEastAsia"/>
          <w:sz w:val="22"/>
          <w:szCs w:val="21"/>
        </w:rPr>
        <w:t>92,513</w:t>
      </w: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 to </w:t>
      </w:r>
      <w:r w:rsidR="00EA2A1D">
        <w:rPr>
          <w:rFonts w:ascii="Roboto Condensed Light" w:hAnsi="Roboto Condensed Light" w:cs="Arial" w:eastAsiaTheme="minorEastAsia"/>
          <w:sz w:val="22"/>
          <w:szCs w:val="21"/>
        </w:rPr>
        <w:t>91,144</w:t>
      </w:r>
      <w:r w:rsidRPr="00CE2FBB">
        <w:rPr>
          <w:rFonts w:ascii="Roboto Condensed Light" w:hAnsi="Roboto Condensed Light" w:cs="Arial" w:eastAsiaTheme="minorEastAsia"/>
          <w:sz w:val="22"/>
          <w:szCs w:val="21"/>
        </w:rPr>
        <w:t>.</w:t>
      </w:r>
    </w:p>
    <w:bookmarkEnd w:id="0"/>
    <w:p w:rsidRPr="00CE2FBB" w:rsidR="00CE2FBB" w:rsidP="00CE2FBB" w:rsidRDefault="00CE2FBB" w14:paraId="6ACF2838" w14:textId="00FBCE82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Alleged offender incidents with an Aboriginal and Torres Strait Islander status decreased </w:t>
      </w:r>
      <w:r w:rsidR="00C95E11">
        <w:rPr>
          <w:rFonts w:ascii="Roboto Condensed Light" w:hAnsi="Roboto Condensed Light" w:cs="Arial" w:eastAsiaTheme="minorEastAsia"/>
          <w:sz w:val="22"/>
          <w:szCs w:val="21"/>
        </w:rPr>
        <w:t>10.2</w:t>
      </w: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% to 13,126 in the year </w:t>
      </w:r>
      <w:r w:rsidRPr="00CE2FBB">
        <w:rPr>
          <w:rFonts w:ascii="Roboto Condensed Light" w:hAnsi="Roboto Condensed Light" w:cs="Arial" w:eastAsiaTheme="minorEastAsia"/>
          <w:sz w:val="22"/>
          <w:szCs w:val="21"/>
          <w:lang w:eastAsia="en-US"/>
        </w:rPr>
        <w:t>to 31 December 2021</w:t>
      </w:r>
      <w:r w:rsidRPr="00CE2FBB">
        <w:rPr>
          <w:rFonts w:ascii="Roboto Condensed Light" w:hAnsi="Roboto Condensed Light" w:cs="Arial" w:eastAsiaTheme="minorEastAsia"/>
          <w:sz w:val="22"/>
          <w:szCs w:val="21"/>
        </w:rPr>
        <w:t>.</w:t>
      </w:r>
    </w:p>
    <w:p w:rsidRPr="00CE2FBB" w:rsidR="00CE2FBB" w:rsidP="00CE2FBB" w:rsidRDefault="00CE2FBB" w14:paraId="2846D4CC" w14:textId="77777777">
      <w:pPr>
        <w:pStyle w:val="ListParagraph"/>
        <w:numPr>
          <w:ilvl w:val="0"/>
          <w:numId w:val="38"/>
        </w:numPr>
        <w:spacing w:line="336" w:lineRule="atLeast"/>
        <w:rPr>
          <w:rFonts w:ascii="Roboto Condensed Light" w:hAnsi="Roboto Condensed Light" w:cs="Arial" w:eastAsiaTheme="minorEastAsia"/>
          <w:sz w:val="22"/>
          <w:szCs w:val="21"/>
        </w:rPr>
      </w:pP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In the year to </w:t>
      </w:r>
      <w:r w:rsidRPr="00CE2FBB">
        <w:rPr>
          <w:rFonts w:ascii="Roboto Condensed Light" w:hAnsi="Roboto Condensed Light" w:cs="Arial" w:eastAsiaTheme="minorEastAsia"/>
          <w:sz w:val="22"/>
          <w:szCs w:val="21"/>
          <w:lang w:eastAsia="en-US"/>
        </w:rPr>
        <w:t xml:space="preserve">December </w:t>
      </w:r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2021 the Aboriginal and Torres Strait Islander status of those involved in Family incident increased for Affected family members (up 4.5% to 4,936) while </w:t>
      </w:r>
      <w:proofErr w:type="gramStart"/>
      <w:r w:rsidRPr="00CE2FBB">
        <w:rPr>
          <w:rFonts w:ascii="Roboto Condensed Light" w:hAnsi="Roboto Condensed Light" w:cs="Arial" w:eastAsiaTheme="minorEastAsia"/>
          <w:sz w:val="22"/>
          <w:szCs w:val="21"/>
        </w:rPr>
        <w:t>Other</w:t>
      </w:r>
      <w:proofErr w:type="gramEnd"/>
      <w:r w:rsidRPr="00CE2FBB">
        <w:rPr>
          <w:rFonts w:ascii="Roboto Condensed Light" w:hAnsi="Roboto Condensed Light" w:cs="Arial" w:eastAsiaTheme="minorEastAsia"/>
          <w:sz w:val="22"/>
          <w:szCs w:val="21"/>
        </w:rPr>
        <w:t xml:space="preserve"> parties increased (up 2.5% to 6,037).</w:t>
      </w:r>
    </w:p>
    <w:p w:rsidRPr="00FF1FB7" w:rsidR="00C943A9" w:rsidP="00C943A9" w:rsidRDefault="00C943A9" w14:paraId="7F023D75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Pr="00227DDD" w:rsidR="00C943A9" w:rsidP="00C943A9" w:rsidRDefault="00C943A9" w14:paraId="2320FCF1" w14:textId="77777777">
      <w:pPr>
        <w:pStyle w:val="NormalWeb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227DDD" w:rsidR="00C943A9" w:rsidP="00C943A9" w:rsidRDefault="00C943A9" w14:paraId="439461BF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sz w:val="22"/>
          <w:szCs w:val="21"/>
        </w:rPr>
        <w:t>Criminal Incidents</w:t>
      </w:r>
    </w:p>
    <w:p w:rsidRPr="00641788" w:rsidR="00C943A9" w:rsidP="00C943A9" w:rsidRDefault="00C943A9" w14:paraId="2E76BF12" w14:textId="11CD9B33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641788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highest criminal incident rates in Local Government Areas in the year ending </w:t>
      </w:r>
      <w:r w:rsidR="00614288">
        <w:rPr>
          <w:rFonts w:ascii="Roboto Condensed Light" w:hAnsi="Roboto Condensed Light" w:cs="Arial" w:eastAsiaTheme="minorEastAsia"/>
          <w:sz w:val="22"/>
          <w:szCs w:val="21"/>
        </w:rPr>
        <w:t>December</w:t>
      </w:r>
      <w:r w:rsidRPr="00641788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641788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202</w:t>
      </w:r>
      <w:r w:rsidRPr="00641788" w:rsidR="00011987">
        <w:rPr>
          <w:rStyle w:val="Strong"/>
          <w:rFonts w:ascii="Roboto Condensed Light" w:hAnsi="Roboto Condensed Light" w:cs="Arial"/>
          <w:b w:val="false"/>
          <w:sz w:val="22"/>
          <w:szCs w:val="21"/>
        </w:rPr>
        <w:t>1</w:t>
      </w:r>
      <w:r w:rsidRPr="00641788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BD5907" w:rsidR="00C943A9" w:rsidP="00C943A9" w:rsidRDefault="00C943A9" w14:paraId="1C8CD17C" w14:textId="5A732431">
      <w:pPr>
        <w:pStyle w:val="BulletText"/>
        <w:numPr>
          <w:ilvl w:val="0"/>
          <w:numId w:val="27"/>
        </w:numPr>
        <w:rPr>
          <w:color w:val="auto"/>
        </w:rPr>
      </w:pPr>
      <w:r w:rsidRPr="00BD5907">
        <w:rPr>
          <w:color w:val="auto"/>
        </w:rPr>
        <w:t>Melbourne (</w:t>
      </w:r>
      <w:r w:rsidRPr="00BD5907" w:rsidR="00257791">
        <w:rPr>
          <w:color w:val="auto"/>
        </w:rPr>
        <w:t>14,</w:t>
      </w:r>
      <w:r w:rsidRPr="00BD5907" w:rsidR="00A50AC7">
        <w:rPr>
          <w:color w:val="auto"/>
        </w:rPr>
        <w:t>717.3</w:t>
      </w:r>
      <w:r w:rsidRPr="00BD5907">
        <w:rPr>
          <w:color w:val="auto"/>
        </w:rPr>
        <w:t xml:space="preserve"> incidents per 100,000 estimated resident population, </w:t>
      </w:r>
      <w:r w:rsidRPr="00BD5907" w:rsidR="00A50AC7">
        <w:rPr>
          <w:color w:val="auto"/>
        </w:rPr>
        <w:t>up 0.9</w:t>
      </w:r>
      <w:r w:rsidRPr="00BD5907">
        <w:rPr>
          <w:color w:val="auto"/>
        </w:rPr>
        <w:t>%)</w:t>
      </w:r>
    </w:p>
    <w:p w:rsidRPr="00BD5907" w:rsidR="00C943A9" w:rsidP="00C943A9" w:rsidRDefault="00C943A9" w14:paraId="614D4182" w14:textId="144B628A">
      <w:pPr>
        <w:pStyle w:val="BulletText"/>
        <w:numPr>
          <w:ilvl w:val="0"/>
          <w:numId w:val="27"/>
        </w:numPr>
        <w:rPr>
          <w:color w:val="auto"/>
        </w:rPr>
      </w:pPr>
      <w:r w:rsidRPr="00BD5907">
        <w:rPr>
          <w:color w:val="auto"/>
        </w:rPr>
        <w:t>Latrobe (</w:t>
      </w:r>
      <w:r w:rsidRPr="00BD5907" w:rsidR="00A50AC7">
        <w:rPr>
          <w:color w:val="auto"/>
        </w:rPr>
        <w:t>10,</w:t>
      </w:r>
      <w:r w:rsidRPr="00BD5907" w:rsidR="009A3758">
        <w:rPr>
          <w:color w:val="auto"/>
        </w:rPr>
        <w:t>489.5</w:t>
      </w:r>
      <w:r w:rsidRPr="00BD5907">
        <w:rPr>
          <w:color w:val="auto"/>
        </w:rPr>
        <w:t xml:space="preserve"> incidents per 100,000 estimated resident population, down </w:t>
      </w:r>
      <w:r w:rsidRPr="00BD5907" w:rsidR="009A3758">
        <w:rPr>
          <w:color w:val="auto"/>
        </w:rPr>
        <w:t>17.2</w:t>
      </w:r>
      <w:r w:rsidRPr="00BD5907">
        <w:rPr>
          <w:color w:val="auto"/>
        </w:rPr>
        <w:t>%)</w:t>
      </w:r>
    </w:p>
    <w:p w:rsidRPr="00BD5907" w:rsidR="00C943A9" w:rsidP="00C943A9" w:rsidRDefault="00C943A9" w14:paraId="6BD712A8" w14:textId="71265EE0">
      <w:pPr>
        <w:pStyle w:val="BulletText"/>
        <w:numPr>
          <w:ilvl w:val="0"/>
          <w:numId w:val="27"/>
        </w:numPr>
        <w:rPr>
          <w:color w:val="auto"/>
        </w:rPr>
      </w:pPr>
      <w:r w:rsidRPr="00BD5907">
        <w:rPr>
          <w:color w:val="auto"/>
        </w:rPr>
        <w:t>Yarra (</w:t>
      </w:r>
      <w:r w:rsidRPr="00BD5907" w:rsidR="00257791">
        <w:rPr>
          <w:color w:val="auto"/>
        </w:rPr>
        <w:t>9</w:t>
      </w:r>
      <w:r w:rsidRPr="00BD5907">
        <w:rPr>
          <w:color w:val="auto"/>
        </w:rPr>
        <w:t>,</w:t>
      </w:r>
      <w:r w:rsidRPr="00BD5907" w:rsidR="009A3758">
        <w:rPr>
          <w:color w:val="auto"/>
        </w:rPr>
        <w:t>194.6</w:t>
      </w:r>
      <w:r w:rsidRPr="00BD5907">
        <w:rPr>
          <w:color w:val="auto"/>
        </w:rPr>
        <w:t xml:space="preserve"> incidents per 100,000 estimated resident population, </w:t>
      </w:r>
      <w:r w:rsidRPr="00BD5907" w:rsidR="00F36731">
        <w:rPr>
          <w:color w:val="auto"/>
        </w:rPr>
        <w:t>down</w:t>
      </w:r>
      <w:r w:rsidRPr="00BD5907">
        <w:rPr>
          <w:color w:val="auto"/>
        </w:rPr>
        <w:t xml:space="preserve"> </w:t>
      </w:r>
      <w:r w:rsidRPr="00BD5907" w:rsidR="009A3758">
        <w:rPr>
          <w:color w:val="auto"/>
        </w:rPr>
        <w:t>16.6</w:t>
      </w:r>
      <w:r w:rsidRPr="00BD5907">
        <w:rPr>
          <w:color w:val="auto"/>
        </w:rPr>
        <w:t>%)</w:t>
      </w:r>
    </w:p>
    <w:p w:rsidRPr="00BD5907" w:rsidR="00142C42" w:rsidP="00142C42" w:rsidRDefault="0063734F" w14:paraId="202946E9" w14:textId="116BCB1A">
      <w:pPr>
        <w:pStyle w:val="BulletText"/>
        <w:numPr>
          <w:ilvl w:val="0"/>
          <w:numId w:val="27"/>
        </w:numPr>
        <w:rPr>
          <w:color w:val="auto"/>
        </w:rPr>
      </w:pPr>
      <w:r w:rsidRPr="00BD5907">
        <w:rPr>
          <w:color w:val="auto"/>
        </w:rPr>
        <w:t xml:space="preserve">Greater </w:t>
      </w:r>
      <w:proofErr w:type="spellStart"/>
      <w:r w:rsidRPr="00BD5907">
        <w:rPr>
          <w:color w:val="auto"/>
        </w:rPr>
        <w:t>Shepparton</w:t>
      </w:r>
      <w:proofErr w:type="spellEnd"/>
      <w:r w:rsidRPr="00BD5907">
        <w:rPr>
          <w:color w:val="auto"/>
        </w:rPr>
        <w:t xml:space="preserve"> </w:t>
      </w:r>
      <w:r w:rsidRPr="00BD5907" w:rsidR="00C943A9">
        <w:rPr>
          <w:color w:val="auto"/>
        </w:rPr>
        <w:t>(</w:t>
      </w:r>
      <w:r w:rsidRPr="00BD5907" w:rsidR="00BD5907">
        <w:rPr>
          <w:color w:val="auto"/>
        </w:rPr>
        <w:t>8,790.6</w:t>
      </w:r>
      <w:r w:rsidRPr="00BD5907" w:rsidR="00E6723A">
        <w:rPr>
          <w:color w:val="auto"/>
        </w:rPr>
        <w:t xml:space="preserve"> </w:t>
      </w:r>
      <w:r w:rsidRPr="00BD5907" w:rsidR="00C943A9">
        <w:rPr>
          <w:color w:val="auto"/>
        </w:rPr>
        <w:t xml:space="preserve">incidents per 100,000 estimated resident population, </w:t>
      </w:r>
      <w:r w:rsidRPr="00BD5907" w:rsidR="00BD5907">
        <w:rPr>
          <w:color w:val="auto"/>
        </w:rPr>
        <w:t>down</w:t>
      </w:r>
      <w:r w:rsidRPr="00BD5907" w:rsidR="00C943A9">
        <w:rPr>
          <w:color w:val="auto"/>
        </w:rPr>
        <w:t xml:space="preserve"> </w:t>
      </w:r>
      <w:r w:rsidRPr="00BD5907" w:rsidR="00BD5907">
        <w:rPr>
          <w:color w:val="auto"/>
        </w:rPr>
        <w:t>2.0</w:t>
      </w:r>
      <w:r w:rsidRPr="00BD5907" w:rsidR="00C943A9">
        <w:rPr>
          <w:color w:val="auto"/>
        </w:rPr>
        <w:t>%)</w:t>
      </w:r>
    </w:p>
    <w:p w:rsidRPr="00BD5907" w:rsidR="005D13C4" w:rsidP="00FA26DE" w:rsidRDefault="00257791" w14:paraId="627B4C72" w14:textId="46DF2817">
      <w:pPr>
        <w:pStyle w:val="BulletText"/>
        <w:numPr>
          <w:ilvl w:val="0"/>
          <w:numId w:val="27"/>
        </w:numPr>
        <w:rPr>
          <w:color w:val="auto"/>
        </w:rPr>
      </w:pPr>
      <w:r w:rsidRPr="00BD5907">
        <w:rPr>
          <w:color w:val="auto"/>
        </w:rPr>
        <w:t xml:space="preserve">Swan Hill </w:t>
      </w:r>
      <w:r w:rsidRPr="00BD5907" w:rsidR="00142C42">
        <w:rPr>
          <w:color w:val="auto"/>
        </w:rPr>
        <w:t>(</w:t>
      </w:r>
      <w:r w:rsidRPr="00BD5907" w:rsidR="009351C1">
        <w:rPr>
          <w:color w:val="auto"/>
        </w:rPr>
        <w:t>8</w:t>
      </w:r>
      <w:r w:rsidRPr="00BD5907" w:rsidR="0026026E">
        <w:rPr>
          <w:color w:val="auto"/>
        </w:rPr>
        <w:t>,</w:t>
      </w:r>
      <w:r w:rsidRPr="00BD5907" w:rsidR="00BD5907">
        <w:rPr>
          <w:color w:val="auto"/>
        </w:rPr>
        <w:t>537.2</w:t>
      </w:r>
      <w:r w:rsidRPr="00BD5907" w:rsidR="00142C42">
        <w:rPr>
          <w:color w:val="auto"/>
        </w:rPr>
        <w:t xml:space="preserve"> incidents per 100,000 estimated resident population, </w:t>
      </w:r>
      <w:r w:rsidRPr="00BD5907" w:rsidR="009351C1">
        <w:rPr>
          <w:color w:val="auto"/>
        </w:rPr>
        <w:t>down</w:t>
      </w:r>
      <w:r w:rsidRPr="00BD5907" w:rsidR="00C06C3F">
        <w:rPr>
          <w:color w:val="auto"/>
        </w:rPr>
        <w:t xml:space="preserve"> </w:t>
      </w:r>
      <w:r w:rsidRPr="00BD5907" w:rsidR="00BD5907">
        <w:rPr>
          <w:color w:val="auto"/>
        </w:rPr>
        <w:t>1.3</w:t>
      </w:r>
      <w:r w:rsidRPr="00BD5907" w:rsidR="00142C42">
        <w:rPr>
          <w:color w:val="auto"/>
        </w:rPr>
        <w:t>%)</w:t>
      </w:r>
      <w:r w:rsidRPr="00BD5907" w:rsidR="008515F0">
        <w:rPr>
          <w:color w:val="auto"/>
        </w:rPr>
        <w:t>.</w:t>
      </w:r>
    </w:p>
    <w:p w:rsidRPr="00227DDD" w:rsidR="00C943A9" w:rsidP="00C943A9" w:rsidRDefault="00C943A9" w14:paraId="492F6602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sz w:val="22"/>
          <w:szCs w:val="21"/>
        </w:rPr>
        <w:t>Recorded Offences</w:t>
      </w:r>
    </w:p>
    <w:p w:rsidRPr="0063099B" w:rsidR="00C943A9" w:rsidP="00C943A9" w:rsidRDefault="00C943A9" w14:paraId="3A6924FB" w14:textId="1BF351B3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63099B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highest recorded offence rates in Local Government Areas in the year ending </w:t>
      </w:r>
      <w:r w:rsidR="00614288">
        <w:rPr>
          <w:rFonts w:ascii="Roboto Condensed Light" w:hAnsi="Roboto Condensed Light" w:cs="Arial" w:eastAsiaTheme="minorEastAsia"/>
          <w:sz w:val="22"/>
          <w:szCs w:val="21"/>
        </w:rPr>
        <w:t>December</w:t>
      </w:r>
      <w:r w:rsidRPr="0063099B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63099B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202</w:t>
      </w:r>
      <w:r w:rsidRPr="0063099B" w:rsidR="00011987">
        <w:rPr>
          <w:rStyle w:val="Strong"/>
          <w:rFonts w:ascii="Roboto Condensed Light" w:hAnsi="Roboto Condensed Light" w:cs="Arial"/>
          <w:b w:val="false"/>
          <w:sz w:val="22"/>
          <w:szCs w:val="21"/>
        </w:rPr>
        <w:t>1</w:t>
      </w:r>
      <w:r w:rsidRPr="0063099B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F5353F" w:rsidR="00C943A9" w:rsidP="00C943A9" w:rsidRDefault="00C943A9" w14:paraId="6EBC8B3F" w14:textId="72261493">
      <w:pPr>
        <w:pStyle w:val="BulletText"/>
        <w:numPr>
          <w:ilvl w:val="0"/>
          <w:numId w:val="29"/>
        </w:numPr>
        <w:rPr>
          <w:color w:val="auto"/>
        </w:rPr>
      </w:pPr>
      <w:r w:rsidRPr="00F5353F">
        <w:rPr>
          <w:color w:val="auto"/>
        </w:rPr>
        <w:t>Melbourne (</w:t>
      </w:r>
      <w:r w:rsidRPr="00F5353F" w:rsidR="00D23FE9">
        <w:rPr>
          <w:color w:val="auto"/>
        </w:rPr>
        <w:t>20,</w:t>
      </w:r>
      <w:r w:rsidRPr="00F5353F" w:rsidR="005D32FA">
        <w:rPr>
          <w:color w:val="auto"/>
        </w:rPr>
        <w:t>060</w:t>
      </w:r>
      <w:r w:rsidRPr="00F5353F" w:rsidR="00D23FE9">
        <w:rPr>
          <w:color w:val="auto"/>
        </w:rPr>
        <w:t>.</w:t>
      </w:r>
      <w:r w:rsidRPr="00F5353F" w:rsidR="005D32FA">
        <w:rPr>
          <w:color w:val="auto"/>
        </w:rPr>
        <w:t>8</w:t>
      </w:r>
      <w:r w:rsidRPr="00F5353F">
        <w:rPr>
          <w:color w:val="auto"/>
        </w:rPr>
        <w:t xml:space="preserve"> offences per 100,000 estimated resident population, </w:t>
      </w:r>
      <w:r w:rsidRPr="00F5353F" w:rsidR="00CD27B2">
        <w:rPr>
          <w:color w:val="auto"/>
        </w:rPr>
        <w:t>up</w:t>
      </w:r>
      <w:r w:rsidRPr="00F5353F">
        <w:rPr>
          <w:color w:val="auto"/>
        </w:rPr>
        <w:t xml:space="preserve"> </w:t>
      </w:r>
      <w:r w:rsidRPr="00F5353F" w:rsidR="005D32FA">
        <w:rPr>
          <w:color w:val="auto"/>
        </w:rPr>
        <w:t>1.0</w:t>
      </w:r>
      <w:r w:rsidRPr="00F5353F">
        <w:rPr>
          <w:color w:val="auto"/>
        </w:rPr>
        <w:t>%)</w:t>
      </w:r>
    </w:p>
    <w:p w:rsidRPr="00F5353F" w:rsidR="00C943A9" w:rsidP="00C943A9" w:rsidRDefault="00647A67" w14:paraId="5236D676" w14:textId="51AAA39E">
      <w:pPr>
        <w:pStyle w:val="BulletText"/>
        <w:numPr>
          <w:ilvl w:val="0"/>
          <w:numId w:val="29"/>
        </w:numPr>
        <w:rPr>
          <w:color w:val="auto"/>
        </w:rPr>
      </w:pPr>
      <w:r w:rsidRPr="00F5353F">
        <w:rPr>
          <w:color w:val="auto"/>
        </w:rPr>
        <w:t>Latrobe</w:t>
      </w:r>
      <w:r w:rsidRPr="00F5353F" w:rsidR="00C943A9">
        <w:rPr>
          <w:color w:val="auto"/>
        </w:rPr>
        <w:t xml:space="preserve"> (</w:t>
      </w:r>
      <w:r w:rsidRPr="00F5353F">
        <w:rPr>
          <w:color w:val="auto"/>
        </w:rPr>
        <w:t>14,874.6</w:t>
      </w:r>
      <w:r w:rsidRPr="00F5353F" w:rsidR="00FE3260">
        <w:rPr>
          <w:color w:val="auto"/>
        </w:rPr>
        <w:t xml:space="preserve"> </w:t>
      </w:r>
      <w:r w:rsidRPr="00F5353F" w:rsidR="00C943A9">
        <w:rPr>
          <w:color w:val="auto"/>
        </w:rPr>
        <w:t xml:space="preserve">offences per 100,000 estimated resident population, </w:t>
      </w:r>
      <w:r w:rsidRPr="00F5353F" w:rsidR="00251015">
        <w:rPr>
          <w:color w:val="auto"/>
        </w:rPr>
        <w:t>down</w:t>
      </w:r>
      <w:r w:rsidRPr="00F5353F" w:rsidR="00C943A9">
        <w:rPr>
          <w:color w:val="auto"/>
        </w:rPr>
        <w:t xml:space="preserve"> </w:t>
      </w:r>
      <w:r w:rsidRPr="00F5353F">
        <w:rPr>
          <w:color w:val="auto"/>
        </w:rPr>
        <w:t>17.2</w:t>
      </w:r>
      <w:r w:rsidRPr="00F5353F" w:rsidR="00C943A9">
        <w:rPr>
          <w:color w:val="auto"/>
        </w:rPr>
        <w:t>%)</w:t>
      </w:r>
    </w:p>
    <w:p w:rsidRPr="00F5353F" w:rsidR="00C943A9" w:rsidP="00C943A9" w:rsidRDefault="00647A67" w14:paraId="1CCE6056" w14:textId="5304D4F7">
      <w:pPr>
        <w:pStyle w:val="BulletText"/>
        <w:numPr>
          <w:ilvl w:val="0"/>
          <w:numId w:val="29"/>
        </w:numPr>
        <w:rPr>
          <w:color w:val="auto"/>
        </w:rPr>
      </w:pPr>
      <w:r w:rsidRPr="00F5353F">
        <w:rPr>
          <w:color w:val="auto"/>
        </w:rPr>
        <w:t xml:space="preserve">Greater </w:t>
      </w:r>
      <w:proofErr w:type="spellStart"/>
      <w:r w:rsidRPr="00F5353F" w:rsidR="0063734F">
        <w:rPr>
          <w:color w:val="auto"/>
        </w:rPr>
        <w:t>Shepp</w:t>
      </w:r>
      <w:r w:rsidR="0063734F">
        <w:rPr>
          <w:color w:val="auto"/>
        </w:rPr>
        <w:t>a</w:t>
      </w:r>
      <w:r w:rsidRPr="00F5353F" w:rsidR="0063734F">
        <w:rPr>
          <w:color w:val="auto"/>
        </w:rPr>
        <w:t>rton</w:t>
      </w:r>
      <w:proofErr w:type="spellEnd"/>
      <w:r w:rsidRPr="00F5353F" w:rsidR="003E79F5">
        <w:rPr>
          <w:color w:val="auto"/>
        </w:rPr>
        <w:t xml:space="preserve"> (</w:t>
      </w:r>
      <w:r w:rsidRPr="00F5353F" w:rsidR="003D2BBB">
        <w:rPr>
          <w:color w:val="auto"/>
        </w:rPr>
        <w:t>1</w:t>
      </w:r>
      <w:r w:rsidRPr="00F5353F" w:rsidR="00251015">
        <w:rPr>
          <w:color w:val="auto"/>
        </w:rPr>
        <w:t>3</w:t>
      </w:r>
      <w:r w:rsidRPr="00F5353F" w:rsidR="003D2BBB">
        <w:rPr>
          <w:color w:val="auto"/>
        </w:rPr>
        <w:t>,</w:t>
      </w:r>
      <w:r w:rsidRPr="00F5353F" w:rsidR="00251015">
        <w:rPr>
          <w:color w:val="auto"/>
        </w:rPr>
        <w:t>512.1</w:t>
      </w:r>
      <w:r w:rsidRPr="00F5353F" w:rsidR="003D2BBB">
        <w:rPr>
          <w:color w:val="auto"/>
        </w:rPr>
        <w:t xml:space="preserve"> </w:t>
      </w:r>
      <w:r w:rsidRPr="00F5353F" w:rsidR="00C943A9">
        <w:rPr>
          <w:color w:val="auto"/>
        </w:rPr>
        <w:t xml:space="preserve">offences per 100,000 estimated resident population, </w:t>
      </w:r>
      <w:r w:rsidRPr="00F5353F" w:rsidR="00454CE3">
        <w:rPr>
          <w:color w:val="auto"/>
        </w:rPr>
        <w:t>down</w:t>
      </w:r>
      <w:r w:rsidRPr="00F5353F" w:rsidR="00C943A9">
        <w:rPr>
          <w:color w:val="auto"/>
        </w:rPr>
        <w:t xml:space="preserve"> </w:t>
      </w:r>
      <w:r w:rsidRPr="00F5353F" w:rsidR="00251015">
        <w:rPr>
          <w:color w:val="auto"/>
        </w:rPr>
        <w:t>1.1</w:t>
      </w:r>
      <w:r w:rsidRPr="00F5353F" w:rsidR="00C943A9">
        <w:rPr>
          <w:color w:val="auto"/>
        </w:rPr>
        <w:t>%)</w:t>
      </w:r>
    </w:p>
    <w:p w:rsidRPr="00F5353F" w:rsidR="00C943A9" w:rsidP="00C943A9" w:rsidRDefault="00251015" w14:paraId="34527333" w14:textId="1CF4BB48">
      <w:pPr>
        <w:pStyle w:val="BulletText"/>
        <w:numPr>
          <w:ilvl w:val="0"/>
          <w:numId w:val="29"/>
        </w:numPr>
        <w:rPr>
          <w:color w:val="auto"/>
        </w:rPr>
      </w:pPr>
      <w:r w:rsidRPr="00F5353F">
        <w:rPr>
          <w:color w:val="auto"/>
        </w:rPr>
        <w:t>Ararat</w:t>
      </w:r>
      <w:r w:rsidRPr="00F5353F" w:rsidR="003E79F5">
        <w:rPr>
          <w:color w:val="auto"/>
        </w:rPr>
        <w:t xml:space="preserve"> </w:t>
      </w:r>
      <w:r w:rsidRPr="00F5353F" w:rsidR="00C943A9">
        <w:rPr>
          <w:color w:val="auto"/>
        </w:rPr>
        <w:t>(</w:t>
      </w:r>
      <w:r w:rsidRPr="00F5353F" w:rsidR="003D3767">
        <w:rPr>
          <w:color w:val="auto"/>
        </w:rPr>
        <w:t>13</w:t>
      </w:r>
      <w:r w:rsidRPr="00F5353F" w:rsidR="00FE3260">
        <w:rPr>
          <w:color w:val="auto"/>
        </w:rPr>
        <w:t>,</w:t>
      </w:r>
      <w:r w:rsidRPr="00F5353F" w:rsidR="00395C86">
        <w:rPr>
          <w:color w:val="auto"/>
        </w:rPr>
        <w:t>353.6</w:t>
      </w:r>
      <w:r w:rsidRPr="00F5353F" w:rsidR="003D3767">
        <w:rPr>
          <w:color w:val="auto"/>
        </w:rPr>
        <w:t xml:space="preserve"> </w:t>
      </w:r>
      <w:r w:rsidRPr="00F5353F" w:rsidR="00C943A9">
        <w:rPr>
          <w:color w:val="auto"/>
        </w:rPr>
        <w:t xml:space="preserve">offences per 100,000 estimated resident population, </w:t>
      </w:r>
      <w:r w:rsidRPr="00F5353F" w:rsidR="00825466">
        <w:rPr>
          <w:color w:val="auto"/>
        </w:rPr>
        <w:t>up</w:t>
      </w:r>
      <w:r w:rsidRPr="00F5353F" w:rsidR="00C943A9">
        <w:rPr>
          <w:color w:val="auto"/>
        </w:rPr>
        <w:t xml:space="preserve"> </w:t>
      </w:r>
      <w:r w:rsidRPr="00F5353F" w:rsidR="000F1105">
        <w:rPr>
          <w:color w:val="auto"/>
        </w:rPr>
        <w:t>2.</w:t>
      </w:r>
      <w:r w:rsidRPr="00F5353F" w:rsidR="00395C86">
        <w:rPr>
          <w:color w:val="auto"/>
        </w:rPr>
        <w:t>0</w:t>
      </w:r>
      <w:r w:rsidRPr="00F5353F" w:rsidR="00C943A9">
        <w:rPr>
          <w:color w:val="auto"/>
        </w:rPr>
        <w:t>%)</w:t>
      </w:r>
    </w:p>
    <w:p w:rsidRPr="00284DA9" w:rsidR="00284DA9" w:rsidP="00107F9D" w:rsidRDefault="00395C86" w14:paraId="32BFECD7" w14:textId="762B5D46">
      <w:pPr>
        <w:pStyle w:val="BulletText"/>
        <w:numPr>
          <w:ilvl w:val="0"/>
          <w:numId w:val="29"/>
        </w:numPr>
      </w:pPr>
      <w:r w:rsidRPr="00F5353F">
        <w:rPr>
          <w:color w:val="auto"/>
        </w:rPr>
        <w:t>Swan Hill</w:t>
      </w:r>
      <w:r w:rsidRPr="00F5353F" w:rsidR="003E79F5">
        <w:rPr>
          <w:color w:val="auto"/>
        </w:rPr>
        <w:t xml:space="preserve"> </w:t>
      </w:r>
      <w:r w:rsidRPr="00F5353F" w:rsidR="00FE3260">
        <w:rPr>
          <w:color w:val="auto"/>
        </w:rPr>
        <w:t>(1</w:t>
      </w:r>
      <w:r w:rsidRPr="00F5353F" w:rsidR="0063099B">
        <w:rPr>
          <w:color w:val="auto"/>
        </w:rPr>
        <w:t>2</w:t>
      </w:r>
      <w:r w:rsidRPr="00F5353F" w:rsidR="00FE3260">
        <w:rPr>
          <w:color w:val="auto"/>
        </w:rPr>
        <w:t>,</w:t>
      </w:r>
      <w:r w:rsidRPr="00F5353F">
        <w:rPr>
          <w:color w:val="auto"/>
        </w:rPr>
        <w:t>1</w:t>
      </w:r>
      <w:r w:rsidRPr="00F5353F" w:rsidR="0063099B">
        <w:rPr>
          <w:color w:val="auto"/>
        </w:rPr>
        <w:t>8</w:t>
      </w:r>
      <w:r w:rsidRPr="00F5353F">
        <w:rPr>
          <w:color w:val="auto"/>
        </w:rPr>
        <w:t>2.7</w:t>
      </w:r>
      <w:r w:rsidRPr="00F5353F" w:rsidR="007501C3">
        <w:rPr>
          <w:color w:val="auto"/>
        </w:rPr>
        <w:t xml:space="preserve"> </w:t>
      </w:r>
      <w:r w:rsidRPr="00F5353F" w:rsidR="00C943A9">
        <w:rPr>
          <w:color w:val="auto"/>
        </w:rPr>
        <w:t xml:space="preserve">offences per 100,000 estimated resident population, </w:t>
      </w:r>
      <w:r w:rsidRPr="00F5353F" w:rsidR="00F5353F">
        <w:rPr>
          <w:color w:val="auto"/>
        </w:rPr>
        <w:t>up</w:t>
      </w:r>
      <w:r w:rsidRPr="00F5353F" w:rsidR="00C943A9">
        <w:rPr>
          <w:color w:val="auto"/>
        </w:rPr>
        <w:t xml:space="preserve"> </w:t>
      </w:r>
      <w:r w:rsidRPr="00F5353F" w:rsidR="00F5353F">
        <w:rPr>
          <w:color w:val="auto"/>
        </w:rPr>
        <w:t>0.3</w:t>
      </w:r>
      <w:r w:rsidRPr="00F5353F" w:rsidR="00C943A9">
        <w:rPr>
          <w:color w:val="auto"/>
        </w:rPr>
        <w:t>%).</w:t>
      </w:r>
      <w:r w:rsidR="00284DA9">
        <w:rPr>
          <w:color w:val="auto"/>
        </w:rPr>
        <w:br w:type="page"/>
      </w:r>
    </w:p>
    <w:p w:rsidRPr="00227DDD" w:rsidR="00212DFE" w:rsidP="00212DFE" w:rsidRDefault="00212DFE" w14:paraId="20CCE922" w14:textId="6647FD10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227DDD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</w:t>
      </w:r>
      <w:r w:rsidRPr="00227DDD" w:rsidR="001A0202">
        <w:rPr>
          <w:rStyle w:val="Strong"/>
          <w:rFonts w:ascii="Roboto Condensed Light" w:hAnsi="Roboto Condensed Light" w:cs="Arial"/>
          <w:color w:val="000000"/>
        </w:rPr>
        <w:t>CRIME STATISTICS – YEAR ENDING 3</w:t>
      </w:r>
      <w:r w:rsidR="00614288">
        <w:rPr>
          <w:rStyle w:val="Strong"/>
          <w:rFonts w:ascii="Roboto Condensed Light" w:hAnsi="Roboto Condensed Light" w:cs="Arial"/>
          <w:color w:val="000000"/>
        </w:rPr>
        <w:t>1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614288">
        <w:rPr>
          <w:rStyle w:val="Strong"/>
          <w:rFonts w:ascii="Roboto Condensed Light" w:hAnsi="Roboto Condensed Light" w:cs="Arial"/>
          <w:color w:val="000000"/>
        </w:rPr>
        <w:t>DECEMBER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20</w:t>
      </w:r>
      <w:r w:rsidRPr="00227DDD" w:rsidR="00CB5169">
        <w:rPr>
          <w:rStyle w:val="Strong"/>
          <w:rFonts w:ascii="Roboto Condensed Light" w:hAnsi="Roboto Condensed Light" w:cs="Arial"/>
          <w:color w:val="000000"/>
        </w:rPr>
        <w:t>2</w:t>
      </w:r>
      <w:r w:rsidR="00D4132E">
        <w:rPr>
          <w:rStyle w:val="Strong"/>
          <w:rFonts w:ascii="Roboto Condensed Light" w:hAnsi="Roboto Condensed Light" w:cs="Arial"/>
          <w:color w:val="000000"/>
        </w:rPr>
        <w:t>1</w:t>
      </w:r>
    </w:p>
    <w:p w:rsidRPr="00227DDD" w:rsidR="00614288" w:rsidP="00614288" w:rsidRDefault="00614288" w14:paraId="0E483997" w14:textId="77777777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>
        <w:rPr>
          <w:rFonts w:ascii="Roboto Condensed Light" w:hAnsi="Roboto Condensed Light" w:cs="Arial"/>
          <w:sz w:val="22"/>
          <w:szCs w:val="22"/>
        </w:rPr>
        <w:t>9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:00AM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17 March 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>202</w:t>
      </w:r>
      <w:r>
        <w:rPr>
          <w:rFonts w:ascii="Roboto Condensed Light" w:hAnsi="Roboto Condensed Light" w:cs="Arial"/>
          <w:color w:val="000000"/>
          <w:sz w:val="22"/>
          <w:szCs w:val="22"/>
        </w:rPr>
        <w:t>2</w:t>
      </w:r>
    </w:p>
    <w:p w:rsidRPr="00227DDD"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F740F6" w:rsidP="00F740F6" w:rsidRDefault="00F740F6" w14:paraId="43EA4AC9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227DDD" w:rsidR="00F740F6" w:rsidP="00F740F6" w:rsidRDefault="00F740F6" w14:paraId="0E43EBB9" w14:textId="34C71E15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="001E13A2">
        <w:rPr>
          <w:rStyle w:val="Strong"/>
          <w:rFonts w:ascii="Roboto Condensed Light" w:hAnsi="Roboto Condensed Light" w:cs="Arial"/>
          <w:b w:val="false"/>
          <w:sz w:val="22"/>
          <w:szCs w:val="21"/>
        </w:rPr>
        <w:t>3</w:t>
      </w:r>
      <w:r w:rsidR="00614288">
        <w:rPr>
          <w:rStyle w:val="Strong"/>
          <w:rFonts w:ascii="Roboto Condensed Light" w:hAnsi="Roboto Condensed Light" w:cs="Arial"/>
          <w:b w:val="false"/>
          <w:sz w:val="22"/>
          <w:szCs w:val="21"/>
        </w:rPr>
        <w:t>1</w:t>
      </w:r>
      <w:r w:rsidR="001E13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</w:t>
      </w:r>
      <w:r w:rsidR="00614288">
        <w:rPr>
          <w:rFonts w:ascii="Roboto Condensed Light" w:hAnsi="Roboto Condensed Light" w:cs="Arial" w:eastAsiaTheme="minorEastAsia"/>
          <w:sz w:val="22"/>
          <w:szCs w:val="21"/>
        </w:rPr>
        <w:t>December</w:t>
      </w:r>
      <w:r w:rsidRPr="001A63DB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202</w:t>
      </w:r>
      <w:r w:rsidR="00D4132E">
        <w:rPr>
          <w:rStyle w:val="Strong"/>
          <w:rFonts w:ascii="Roboto Condensed Light" w:hAnsi="Roboto Condensed Light" w:cs="Arial"/>
          <w:b w:val="false"/>
          <w:sz w:val="22"/>
          <w:szCs w:val="21"/>
        </w:rPr>
        <w:t>1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>, the offence subdivisions that showed significant upward trends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227DDD" w:rsidR="00CC2E36" w:rsidTr="4D8CCDAC" w14:paraId="4E8EC1AF" w14:textId="77777777">
        <w:tc>
          <w:tcPr>
            <w:tcW w:w="4649" w:type="dxa"/>
          </w:tcPr>
          <w:p w:rsidRPr="00DB341C" w:rsidR="00F740F6" w:rsidP="0077353B" w:rsidRDefault="00F740F6" w14:paraId="5EB6BE7E" w14:textId="39BF8B84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jc w:val="both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DB341C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DB341C" w:rsidR="00F740F6" w:rsidP="00C451AD" w:rsidRDefault="00812830" w14:paraId="264FF0A1" w14:textId="7894BA7C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DB341C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Stalking, harassment &amp; threatening behaviour</w:t>
            </w:r>
          </w:p>
        </w:tc>
        <w:tc>
          <w:tcPr>
            <w:tcW w:w="4649" w:type="dxa"/>
          </w:tcPr>
          <w:p w:rsidRPr="00DB341C" w:rsidR="00F740F6" w:rsidP="0077353B" w:rsidRDefault="00F740F6" w14:paraId="63CF0A7B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DB341C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Pr="00DB341C" w:rsidR="00F740F6" w:rsidP="00C451AD" w:rsidRDefault="00F740F6" w14:paraId="49F81D74" w14:textId="4106FE27">
            <w:pPr>
              <w:rPr>
                <w:rStyle w:val="Strong"/>
                <w:rFonts w:ascii="Roboto Condensed Light" w:hAnsi="Roboto Condensed Light" w:cs="TradeGothic-Light"/>
                <w:b w:val="false"/>
                <w:bCs w:val="false"/>
                <w:sz w:val="22"/>
                <w:szCs w:val="22"/>
              </w:rPr>
            </w:pPr>
          </w:p>
        </w:tc>
      </w:tr>
    </w:tbl>
    <w:p w:rsidRPr="00F41E6C" w:rsidR="00F740F6" w:rsidP="00F740F6" w:rsidRDefault="00F740F6" w14:paraId="55A9288B" w14:textId="77777777">
      <w:pPr>
        <w:pStyle w:val="BodyTextSpaceAfter"/>
        <w:keepNext/>
        <w:keepLines/>
        <w:widowControl/>
        <w:spacing w:after="0"/>
        <w:rPr>
          <w:color w:val="000000" w:themeColor="text1"/>
          <w:sz w:val="12"/>
          <w:szCs w:val="16"/>
          <w:lang w:val="en-AU"/>
        </w:rPr>
      </w:pPr>
      <w:r w:rsidRPr="00F41E6C">
        <w:rPr>
          <w:color w:val="000000" w:themeColor="text1"/>
          <w:sz w:val="12"/>
          <w:szCs w:val="16"/>
          <w:lang w:val="en-AU"/>
        </w:rPr>
        <w:t xml:space="preserve"> </w:t>
      </w:r>
    </w:p>
    <w:p w:rsidRPr="00227DDD" w:rsidR="00F740F6" w:rsidP="00F740F6" w:rsidRDefault="00F740F6" w14:paraId="558551C2" w14:textId="77777777">
      <w:pPr>
        <w:pStyle w:val="BodyTextSpaceAfter"/>
        <w:keepNext/>
        <w:keepLines/>
        <w:widowControl/>
        <w:rPr>
          <w:color w:val="000000" w:themeColor="text1"/>
          <w:lang w:val="en-AU"/>
        </w:rPr>
      </w:pPr>
      <w:r w:rsidRPr="00227DDD">
        <w:rPr>
          <w:color w:val="000000" w:themeColor="text1"/>
          <w:lang w:val="en-AU"/>
        </w:rPr>
        <w:t>All other major offence categories did not show a significant upward trend over the last 24 months.</w:t>
      </w:r>
    </w:p>
    <w:p w:rsidRPr="00227DDD" w:rsidR="00F740F6" w:rsidP="00F740F6" w:rsidRDefault="00F740F6" w14:paraId="769E6394" w14:textId="2F861589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For the year ending </w:t>
      </w:r>
      <w:r w:rsidR="001E13A2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3</w:t>
      </w:r>
      <w:r w:rsidR="00614288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1</w:t>
      </w:r>
      <w:r w:rsidR="001E13A2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 </w:t>
      </w:r>
      <w:r w:rsidR="00614288">
        <w:rPr>
          <w:rFonts w:ascii="Roboto Condensed Light" w:hAnsi="Roboto Condensed Light" w:cs="Arial" w:eastAsiaTheme="minorEastAsia"/>
          <w:sz w:val="22"/>
          <w:szCs w:val="21"/>
        </w:rPr>
        <w:t>December</w:t>
      </w:r>
      <w:r w:rsidRPr="001A63DB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202</w:t>
      </w:r>
      <w:r w:rsidR="00D4132E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1</w:t>
      </w: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, the offence subdivisions that showed a significant downward trend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824109" w:rsidR="00824109" w:rsidTr="4D8CCDAC" w14:paraId="7FA03F60" w14:textId="77777777">
        <w:tc>
          <w:tcPr>
            <w:tcW w:w="4649" w:type="dxa"/>
          </w:tcPr>
          <w:p w:rsidRPr="00107713" w:rsidR="00F740F6" w:rsidP="0077353B" w:rsidRDefault="00F740F6" w14:paraId="355F1862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10771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107713" w:rsidR="005325B4" w:rsidP="4D8CCDAC" w:rsidRDefault="005325B4" w14:paraId="5A834478" w14:textId="5C5E0F9D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Deception</w:t>
            </w:r>
          </w:p>
          <w:p w:rsidRPr="00107713" w:rsidR="00D8519F" w:rsidP="4D8CCDAC" w:rsidRDefault="00D8519F" w14:paraId="1F89CE8E" w14:textId="38C41229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Drug dealing and trafficking</w:t>
            </w:r>
          </w:p>
          <w:p w:rsidRPr="00107713" w:rsidR="00130CF2" w:rsidP="4D8CCDAC" w:rsidRDefault="005325B4" w14:paraId="28D3B95A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Drug use and po</w:t>
            </w:r>
            <w:r w:rsidRPr="00107713" w:rsidR="00824109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ssession</w:t>
            </w:r>
          </w:p>
          <w:p w:rsidRPr="00107713" w:rsidR="00F740F6" w:rsidP="4D8CCDAC" w:rsidRDefault="00130CF2" w14:paraId="1C372592" w14:textId="1DDC94D8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2"/>
                <w:lang w:eastAsia="en-US"/>
              </w:rPr>
            </w:pPr>
            <w:r w:rsidRP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Breaches</w:t>
            </w:r>
            <w:r w:rsidRPr="00107713" w:rsid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 xml:space="preserve"> of orders</w:t>
            </w:r>
            <w:r w:rsidRPr="00107713" w:rsidR="00F740F6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649" w:type="dxa"/>
          </w:tcPr>
          <w:p w:rsidRPr="00107713" w:rsidR="00F740F6" w:rsidP="0077353B" w:rsidRDefault="00F740F6" w14:paraId="0AA90DD6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10771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="009D5552" w:rsidP="4D8CCDAC" w:rsidRDefault="003C6A0F" w14:paraId="59564BAB" w14:textId="2DF9DD66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Arial"/>
                <w:sz w:val="22"/>
                <w:szCs w:val="22"/>
              </w:rPr>
            </w:pPr>
            <w:r w:rsidRPr="00107713">
              <w:rPr>
                <w:rFonts w:ascii="Roboto Condensed Light" w:hAnsi="Roboto Condensed Light" w:cs="Arial"/>
                <w:sz w:val="22"/>
                <w:szCs w:val="22"/>
              </w:rPr>
              <w:t>Theft</w:t>
            </w:r>
          </w:p>
          <w:p w:rsidRPr="00107713" w:rsidR="00461A33" w:rsidP="00461A33" w:rsidRDefault="00461A33" w14:paraId="0F179F04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Drug dealing and trafficking</w:t>
            </w:r>
          </w:p>
          <w:p w:rsidRPr="00107713" w:rsidR="004916C2" w:rsidP="4D8CCDAC" w:rsidRDefault="004916C2" w14:paraId="65AF5244" w14:textId="11F3EE19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Arial"/>
                <w:sz w:val="22"/>
                <w:szCs w:val="22"/>
              </w:rPr>
            </w:pPr>
            <w:r w:rsidRPr="0010771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Drug use and possession</w:t>
            </w:r>
          </w:p>
          <w:p w:rsidRPr="00107713" w:rsidR="00F740F6" w:rsidP="00824109" w:rsidRDefault="00F740F6" w14:paraId="12847C46" w14:textId="25355B7C">
            <w:pPr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</w:p>
        </w:tc>
      </w:tr>
    </w:tbl>
    <w:p w:rsidRPr="00824109" w:rsidR="00F740F6" w:rsidP="00F740F6" w:rsidRDefault="00F740F6" w14:paraId="41AC3DB0" w14:textId="77777777">
      <w:pPr>
        <w:pStyle w:val="BodyTextSpaceAfter"/>
        <w:keepNext/>
        <w:keepLines/>
        <w:widowControl/>
        <w:spacing w:after="0"/>
        <w:rPr>
          <w:color w:val="auto"/>
          <w:sz w:val="12"/>
          <w:lang w:val="en-AU"/>
        </w:rPr>
      </w:pPr>
    </w:p>
    <w:p w:rsidR="00F740F6" w:rsidP="00F740F6" w:rsidRDefault="00F740F6" w14:paraId="07C74D80" w14:textId="77777777">
      <w:pPr>
        <w:pStyle w:val="BodyTextSpaceAfter"/>
        <w:keepNext/>
        <w:keepLines/>
        <w:widowControl/>
        <w:rPr>
          <w:color w:val="auto"/>
          <w:lang w:val="en-AU"/>
        </w:rPr>
      </w:pPr>
      <w:r w:rsidRPr="00227DDD">
        <w:rPr>
          <w:color w:val="auto"/>
          <w:lang w:val="en-AU"/>
        </w:rPr>
        <w:t>All other major offence categories did not show a significant downward trend over the last 24 months.</w:t>
      </w:r>
    </w:p>
    <w:p w:rsidR="00C943A9" w:rsidP="00C943A9" w:rsidRDefault="00C943A9" w14:paraId="4A0D742A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="00C943A9" w:rsidP="00C943A9" w:rsidRDefault="00C943A9" w14:paraId="012E413C" w14:textId="52564D6C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  <w:r w:rsidRPr="00227DDD">
        <w:rPr>
          <w:rStyle w:val="Strong"/>
          <w:rFonts w:cs="Arial"/>
          <w:b w:val="false"/>
          <w:szCs w:val="21"/>
        </w:rPr>
        <w:t xml:space="preserve">For a detailed breakdown of the data go to the </w:t>
      </w:r>
      <w:hyperlink w:history="true" r:id="rId13">
        <w:r w:rsidRPr="774CA668" w:rsidR="00453AAC">
          <w:rPr>
            <w:rStyle w:val="Hyperlink"/>
            <w:rFonts w:cs="Arial"/>
          </w:rPr>
          <w:t>latest crime data</w:t>
        </w:r>
      </w:hyperlink>
      <w:r w:rsidRPr="00227DDD">
        <w:rPr>
          <w:rStyle w:val="Strong"/>
          <w:rFonts w:cs="Arial"/>
          <w:b w:val="false"/>
          <w:szCs w:val="21"/>
        </w:rPr>
        <w:t xml:space="preserve"> webpage and for explanatory information and definitions, see the </w:t>
      </w:r>
      <w:hyperlink w:history="true" r:id="rId14">
        <w:r w:rsidRPr="00227DDD">
          <w:rPr>
            <w:rStyle w:val="Hyperlink"/>
            <w:rFonts w:cs="Arial"/>
            <w:szCs w:val="21"/>
          </w:rPr>
          <w:t>Explanatory Notes</w:t>
        </w:r>
      </w:hyperlink>
      <w:r w:rsidRPr="00227DDD">
        <w:rPr>
          <w:rStyle w:val="Strong"/>
          <w:rFonts w:cs="Arial"/>
          <w:szCs w:val="21"/>
        </w:rPr>
        <w:t xml:space="preserve"> </w:t>
      </w:r>
      <w:r w:rsidRPr="00227DDD">
        <w:rPr>
          <w:rStyle w:val="Strong"/>
          <w:rFonts w:cs="Arial"/>
          <w:b w:val="false"/>
          <w:szCs w:val="21"/>
        </w:rPr>
        <w:t xml:space="preserve">and </w:t>
      </w:r>
      <w:hyperlink w:history="true" r:id="rId15">
        <w:r w:rsidRPr="00227DDD">
          <w:rPr>
            <w:rStyle w:val="Hyperlink"/>
            <w:rFonts w:cs="Arial"/>
            <w:szCs w:val="21"/>
          </w:rPr>
          <w:t>Glossary</w:t>
        </w:r>
      </w:hyperlink>
      <w:r w:rsidRPr="00227DDD">
        <w:rPr>
          <w:rStyle w:val="Hyperlink"/>
          <w:rFonts w:cs="Arial"/>
          <w:color w:val="auto"/>
          <w:szCs w:val="21"/>
          <w:u w:val="none"/>
        </w:rPr>
        <w:t>.</w:t>
      </w:r>
    </w:p>
    <w:sectPr w:rsidR="00C943A9" w:rsidSect="009C2233">
      <w:headerReference r:id="rId16" w:type="default"/>
      <w:footerReference r:id="rId17" w:type="default"/>
      <w:headerReference r:id="rId18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endnote w:type="separator" w:id="-1">
    <w:p w:rsidR="00EB0005" w:rsidP="00506108" w:rsidRDefault="00EB0005" w14:paraId="4CA61332" w14:textId="77777777">
      <w:r>
        <w:separator/>
      </w:r>
    </w:p>
  </w:endnote>
  <w:endnote w:type="continuationSeparator" w:id="0">
    <w:p w:rsidR="00EB0005" w:rsidP="00506108" w:rsidRDefault="00EB0005" w14:paraId="6F31AC6B" w14:textId="77777777">
      <w:r>
        <w:continuationSeparator/>
      </w:r>
    </w:p>
  </w:endnote>
  <w:endnote w:type="continuationNotice" w:id="1">
    <w:p w:rsidR="00EB0005" w:rsidRDefault="00EB0005" w14:paraId="1110A5AF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Roboto Condensed Light"/>
    <w:charset w:val="00"/>
    <w:family w:val="auto"/>
    <w:pitch w:val="variable"/>
    <w:sig w:usb0="E00002FF" w:usb1="5000205B" w:usb2="00000020" w:usb3="00000000" w:csb0="0000019F" w:csb1="00000000"/>
    <w:embedRegular r:id="rId1" w:fontKey="{EA946014-965B-4D6D-B816-1DF6CEC424C1}"/>
    <w:embedBold r:id="rId2" w:fontKey="{E8C89953-3B56-460B-8985-6CDC4588022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5AFDFE8-9607-46FB-B68A-6424523C5774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Roboto Light">
    <w:charset w:val="00"/>
    <w:family w:val="auto"/>
    <w:pitch w:val="variable"/>
    <w:sig w:usb0="E00002FF" w:usb1="5000205B" w:usb2="00000020" w:usb3="00000000" w:csb0="0000019F" w:csb1="00000000"/>
    <w:embedRegular r:id="rId4" w:fontKey="{29770B00-C214-46BF-AC54-80CA2B2C7FF9}"/>
  </w:font>
  <w:font w:name="TradeGothic-Bold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412A51-BA31-4E7E-9905-0386859386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B6D3EF-B59F-4DCB-B16E-583DD701A47B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sdt>
    <w:sdtPr>
      <w:id w:val="107339106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E635E4" w:rsidR="00217C4F" w:rsidP="00E635E4" w:rsidRDefault="00E635E4" w14:paraId="5E11DBFC" w14:textId="7792A680">
        <w:pPr>
          <w:pStyle w:val="Footer"/>
          <w:jc w:val="center"/>
          <w:rPr>
            <w:rFonts w:ascii="Roboto Condensed Light" w:hAnsi="Roboto Condensed Light"/>
            <w:noProof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>
          <w:rPr>
            <w:rFonts w:ascii="Roboto Condensed Light" w:hAnsi="Roboto Condensed Light"/>
          </w:rPr>
          <w:t>2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footnote w:type="separator" w:id="-1">
    <w:p w:rsidR="00EB0005" w:rsidP="00506108" w:rsidRDefault="00EB0005" w14:paraId="7784B9A7" w14:textId="77777777">
      <w:r>
        <w:separator/>
      </w:r>
    </w:p>
  </w:footnote>
  <w:footnote w:type="continuationSeparator" w:id="0">
    <w:p w:rsidR="00EB0005" w:rsidP="00506108" w:rsidRDefault="00EB0005" w14:paraId="74E6B990" w14:textId="77777777">
      <w:r>
        <w:continuationSeparator/>
      </w:r>
    </w:p>
  </w:footnote>
  <w:footnote w:type="continuationNotice" w:id="1">
    <w:p w:rsidR="00EB0005" w:rsidRDefault="00EB0005" w14:paraId="3B682C89" w14:textId="77777777"/>
  </w:footnote>
  <w:footnote w:id="2">
    <w:p w:rsidRPr="000C5466" w:rsidR="000E72D9" w:rsidP="000E72D9" w:rsidRDefault="000E72D9" w14:paraId="7C870FBD" w14:textId="528CA01E">
      <w:pPr>
        <w:pStyle w:val="FootnoteText"/>
        <w:rPr>
          <w:rFonts w:ascii="Roboto Condensed Light" w:hAnsi="Roboto Condensed Light" w:cs="Arial"/>
          <w:sz w:val="16"/>
          <w:szCs w:val="16"/>
        </w:rPr>
      </w:pPr>
      <w:r w:rsidRPr="000C5466">
        <w:rPr>
          <w:rFonts w:ascii="Roboto Condensed Light" w:hAnsi="Roboto Condensed Light" w:cs="Arial"/>
          <w:sz w:val="18"/>
          <w:szCs w:val="18"/>
          <w:vertAlign w:val="superscript"/>
        </w:rPr>
        <w:footnoteRef/>
      </w:r>
      <w:r w:rsidRPr="000C5466">
        <w:rPr>
          <w:rFonts w:ascii="Roboto Condensed Light" w:hAnsi="Roboto Condensed Light" w:cs="Arial"/>
          <w:sz w:val="18"/>
          <w:szCs w:val="18"/>
        </w:rPr>
        <w:t xml:space="preserve"> </w:t>
      </w:r>
      <w:r w:rsidRPr="000C5466">
        <w:rPr>
          <w:rFonts w:ascii="Roboto Condensed Light" w:hAnsi="Roboto Condensed Light" w:cs="Arial"/>
          <w:sz w:val="16"/>
          <w:szCs w:val="16"/>
        </w:rPr>
        <w:t>To represent Breach of CHO offences</w:t>
      </w:r>
      <w:r>
        <w:rPr>
          <w:rFonts w:ascii="Roboto Condensed Light" w:hAnsi="Roboto Condensed Light" w:cs="Arial"/>
          <w:sz w:val="16"/>
          <w:szCs w:val="16"/>
        </w:rPr>
        <w:t xml:space="preserve"> in Alleged offender incidents</w:t>
      </w:r>
      <w:r w:rsidRPr="000C5466">
        <w:rPr>
          <w:rFonts w:ascii="Roboto Condensed Light" w:hAnsi="Roboto Condensed Light" w:cs="Arial"/>
          <w:sz w:val="16"/>
          <w:szCs w:val="16"/>
        </w:rPr>
        <w:t xml:space="preserve"> F92 Public health and safety offences is used as</w:t>
      </w:r>
      <w:r>
        <w:rPr>
          <w:rFonts w:ascii="Roboto Condensed Light" w:hAnsi="Roboto Condensed Light" w:cs="Arial"/>
          <w:sz w:val="16"/>
          <w:szCs w:val="16"/>
        </w:rPr>
        <w:t xml:space="preserve"> a proxy as</w:t>
      </w:r>
      <w:r w:rsidRPr="000C5466">
        <w:rPr>
          <w:rFonts w:ascii="Roboto Condensed Light" w:hAnsi="Roboto Condensed Light" w:cs="Arial"/>
          <w:sz w:val="16"/>
          <w:szCs w:val="16"/>
        </w:rPr>
        <w:t xml:space="preserve"> </w:t>
      </w:r>
      <w:proofErr w:type="gramStart"/>
      <w:r w:rsidRPr="000C5466">
        <w:rPr>
          <w:rFonts w:ascii="Roboto Condensed Light" w:hAnsi="Roboto Condensed Light" w:cs="Arial"/>
          <w:sz w:val="16"/>
          <w:szCs w:val="16"/>
        </w:rPr>
        <w:t>the majority of</w:t>
      </w:r>
      <w:proofErr w:type="gramEnd"/>
      <w:r w:rsidRPr="000C5466">
        <w:rPr>
          <w:rFonts w:ascii="Roboto Condensed Light" w:hAnsi="Roboto Condensed Light" w:cs="Arial"/>
          <w:sz w:val="16"/>
          <w:szCs w:val="16"/>
        </w:rPr>
        <w:t xml:space="preserve"> the offences recorded in this group are Breach of CHO offences (99.8%).  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Pr="00495700" w:rsidR="00217C4F" w:rsidRDefault="00047B6E" w14:paraId="6DCD786D" w14:textId="57296C10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color w:val="2B579A"/>
        <w:sz w:val="20"/>
        <w:szCs w:val="21"/>
        <w:shd w:val="clear" w:color="auto" w:fill="E6E6E6"/>
      </w:rPr>
      <w:drawing>
        <wp:anchor distT="0" distB="0" distL="114300" distR="114300" simplePos="false" relativeHeight="251658240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Pr="003818E2" w:rsidR="00217C4F" w:rsidRDefault="003818E2" w14:paraId="732F7937" w14:textId="5E6AF098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color w:val="2B579A"/>
        <w:sz w:val="18"/>
        <w:szCs w:val="21"/>
        <w:shd w:val="clear" w:color="auto" w:fill="E6E6E6"/>
      </w:rPr>
      <w:drawing>
        <wp:anchor distT="0" distB="0" distL="114300" distR="114300" simplePos="false" relativeHeight="251658241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4FA1C3C"/>
    <w:multiLevelType w:val="multilevel"/>
    <w:tmpl w:val="9C20F794"/>
    <w:lvl w:ilvl="0">
      <w:start w:val="1"/>
      <w:numFmt w:val="decimal"/>
      <w:lvlText w:val="%1."/>
      <w:lvlJc w:val="left"/>
      <w:pPr>
        <w:ind w:left="-1080" w:hanging="360"/>
      </w:pPr>
    </w:lvl>
    <w:lvl w:ilvl="1">
      <w:start w:val="1"/>
      <w:numFmt w:val="decimal"/>
      <w:isLgl/>
      <w:lvlText w:val="%1.%2"/>
      <w:lvlJc w:val="left"/>
      <w:pPr>
        <w:ind w:left="-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3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" w:hanging="2160"/>
      </w:pPr>
      <w:rPr>
        <w:rFonts w:hint="default"/>
      </w:rPr>
    </w:lvl>
  </w:abstractNum>
  <w:abstractNum w:abstractNumId="3">
    <w:nsid w:val="0B544129"/>
    <w:multiLevelType w:val="hybridMultilevel"/>
    <w:tmpl w:val="EDA0DC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87E56"/>
    <w:multiLevelType w:val="hybridMultilevel"/>
    <w:tmpl w:val="F9608A5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125876C3"/>
    <w:multiLevelType w:val="hybridMultilevel"/>
    <w:tmpl w:val="C80ABA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1C163C77"/>
    <w:multiLevelType w:val="multilevel"/>
    <w:tmpl w:val="8BB2D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2FB87368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>
    <w:nsid w:val="355832DB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nsid w:val="3A2430D4"/>
    <w:multiLevelType w:val="hybridMultilevel"/>
    <w:tmpl w:val="D3A638A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B611A9"/>
    <w:multiLevelType w:val="hybridMultilevel"/>
    <w:tmpl w:val="5114FDB2"/>
    <w:lvl w:ilvl="0" w:tplc="03B6BE70">
      <w:numFmt w:val="bullet"/>
      <w:lvlText w:val="•"/>
      <w:lvlJc w:val="left"/>
      <w:pPr>
        <w:ind w:left="111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831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551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271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2991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711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431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151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5871" w:hanging="360"/>
      </w:pPr>
      <w:rPr>
        <w:rFonts w:hint="default" w:ascii="Wingdings" w:hAnsi="Wingdings"/>
      </w:rPr>
    </w:lvl>
  </w:abstractNum>
  <w:abstractNum w:abstractNumId="20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>
    <w:nsid w:val="49126BFF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>
    <w:nsid w:val="56A2436A"/>
    <w:multiLevelType w:val="hybridMultilevel"/>
    <w:tmpl w:val="F90C0D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9521E7"/>
    <w:multiLevelType w:val="hybridMultilevel"/>
    <w:tmpl w:val="9C469A0E"/>
    <w:lvl w:ilvl="0" w:tplc="0C09000F">
      <w:start w:val="1"/>
      <w:numFmt w:val="decimal"/>
      <w:lvlText w:val="%1."/>
      <w:lvlJc w:val="left"/>
      <w:pPr>
        <w:ind w:left="0" w:hanging="360"/>
      </w:pPr>
    </w:lvl>
    <w:lvl w:ilvl="1" w:tplc="0C090019" w:tentative="true">
      <w:start w:val="1"/>
      <w:numFmt w:val="lowerLetter"/>
      <w:lvlText w:val="%2."/>
      <w:lvlJc w:val="left"/>
      <w:pPr>
        <w:ind w:left="720" w:hanging="360"/>
      </w:pPr>
    </w:lvl>
    <w:lvl w:ilvl="2" w:tplc="0C09001B" w:tentative="true">
      <w:start w:val="1"/>
      <w:numFmt w:val="lowerRoman"/>
      <w:lvlText w:val="%3."/>
      <w:lvlJc w:val="right"/>
      <w:pPr>
        <w:ind w:left="1440" w:hanging="180"/>
      </w:pPr>
    </w:lvl>
    <w:lvl w:ilvl="3" w:tplc="0C09000F" w:tentative="true">
      <w:start w:val="1"/>
      <w:numFmt w:val="decimal"/>
      <w:lvlText w:val="%4."/>
      <w:lvlJc w:val="left"/>
      <w:pPr>
        <w:ind w:left="2160" w:hanging="360"/>
      </w:pPr>
    </w:lvl>
    <w:lvl w:ilvl="4" w:tplc="0C090019" w:tentative="true">
      <w:start w:val="1"/>
      <w:numFmt w:val="lowerLetter"/>
      <w:lvlText w:val="%5."/>
      <w:lvlJc w:val="left"/>
      <w:pPr>
        <w:ind w:left="2880" w:hanging="360"/>
      </w:pPr>
    </w:lvl>
    <w:lvl w:ilvl="5" w:tplc="0C09001B" w:tentative="true">
      <w:start w:val="1"/>
      <w:numFmt w:val="lowerRoman"/>
      <w:lvlText w:val="%6."/>
      <w:lvlJc w:val="right"/>
      <w:pPr>
        <w:ind w:left="3600" w:hanging="180"/>
      </w:pPr>
    </w:lvl>
    <w:lvl w:ilvl="6" w:tplc="0C09000F" w:tentative="true">
      <w:start w:val="1"/>
      <w:numFmt w:val="decimal"/>
      <w:lvlText w:val="%7."/>
      <w:lvlJc w:val="left"/>
      <w:pPr>
        <w:ind w:left="4320" w:hanging="360"/>
      </w:pPr>
    </w:lvl>
    <w:lvl w:ilvl="7" w:tplc="0C090019" w:tentative="true">
      <w:start w:val="1"/>
      <w:numFmt w:val="lowerLetter"/>
      <w:lvlText w:val="%8."/>
      <w:lvlJc w:val="left"/>
      <w:pPr>
        <w:ind w:left="5040" w:hanging="360"/>
      </w:pPr>
    </w:lvl>
    <w:lvl w:ilvl="8" w:tplc="0C09001B" w:tentative="true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>
    <w:nsid w:val="58FE5FA6"/>
    <w:multiLevelType w:val="hybridMultilevel"/>
    <w:tmpl w:val="56BE503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32">
    <w:nsid w:val="676E39E3"/>
    <w:multiLevelType w:val="hybridMultilevel"/>
    <w:tmpl w:val="EBEE8A0A"/>
    <w:lvl w:ilvl="0" w:tplc="406A8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2F4E1B0" w:tentative="tru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2A46C22" w:tentative="tru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5E0723E" w:tentative="tru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C9AA60E" w:tentative="tru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40CAAD6" w:tentative="tru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1DE49FE" w:tentative="tru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06FCF6" w:tentative="tru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A047C7C" w:tentative="tru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3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28E115F"/>
    <w:multiLevelType w:val="hybridMultilevel"/>
    <w:tmpl w:val="5AB8AE5A"/>
    <w:lvl w:ilvl="0" w:tplc="14904548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eastAsia="MS Mincho" w:cs="TradeGothic-Light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73641863"/>
    <w:multiLevelType w:val="hybridMultilevel"/>
    <w:tmpl w:val="70BC4B0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61372B"/>
    <w:multiLevelType w:val="hybridMultilevel"/>
    <w:tmpl w:val="58A2A8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7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8"/>
  </w:num>
  <w:num w:numId="4">
    <w:abstractNumId w:val="36"/>
  </w:num>
  <w:num w:numId="5">
    <w:abstractNumId w:val="7"/>
  </w:num>
  <w:num w:numId="6">
    <w:abstractNumId w:val="5"/>
  </w:num>
  <w:num w:numId="7">
    <w:abstractNumId w:val="1"/>
  </w:num>
  <w:num w:numId="8">
    <w:abstractNumId w:val="11"/>
  </w:num>
  <w:num w:numId="9">
    <w:abstractNumId w:val="24"/>
  </w:num>
  <w:num w:numId="10">
    <w:abstractNumId w:val="21"/>
  </w:num>
  <w:num w:numId="11">
    <w:abstractNumId w:val="0"/>
  </w:num>
  <w:num w:numId="12">
    <w:abstractNumId w:val="10"/>
  </w:num>
  <w:num w:numId="13">
    <w:abstractNumId w:val="12"/>
  </w:num>
  <w:num w:numId="14">
    <w:abstractNumId w:val="16"/>
  </w:num>
  <w:num w:numId="15">
    <w:abstractNumId w:val="25"/>
  </w:num>
  <w:num w:numId="16">
    <w:abstractNumId w:val="20"/>
  </w:num>
  <w:num w:numId="17">
    <w:abstractNumId w:val="14"/>
  </w:num>
  <w:num w:numId="18">
    <w:abstractNumId w:val="33"/>
  </w:num>
  <w:num w:numId="19">
    <w:abstractNumId w:val="28"/>
  </w:num>
  <w:num w:numId="20">
    <w:abstractNumId w:val="30"/>
  </w:num>
  <w:num w:numId="21">
    <w:abstractNumId w:val="17"/>
  </w:num>
  <w:num w:numId="22">
    <w:abstractNumId w:val="22"/>
  </w:num>
  <w:num w:numId="23">
    <w:abstractNumId w:val="6"/>
  </w:num>
  <w:num w:numId="24">
    <w:abstractNumId w:val="34"/>
  </w:num>
  <w:num w:numId="25">
    <w:abstractNumId w:val="15"/>
  </w:num>
  <w:num w:numId="26">
    <w:abstractNumId w:val="19"/>
  </w:num>
  <w:num w:numId="27">
    <w:abstractNumId w:val="13"/>
  </w:num>
  <w:num w:numId="28">
    <w:abstractNumId w:val="3"/>
  </w:num>
  <w:num w:numId="29">
    <w:abstractNumId w:val="23"/>
  </w:num>
  <w:num w:numId="30">
    <w:abstractNumId w:val="9"/>
  </w:num>
  <w:num w:numId="31">
    <w:abstractNumId w:val="2"/>
  </w:num>
  <w:num w:numId="32">
    <w:abstractNumId w:val="29"/>
  </w:num>
  <w:num w:numId="33">
    <w:abstractNumId w:val="26"/>
  </w:num>
  <w:num w:numId="34">
    <w:abstractNumId w:val="32"/>
  </w:num>
  <w:num w:numId="35">
    <w:abstractNumId w:val="18"/>
  </w:num>
  <w:num w:numId="36">
    <w:abstractNumId w:val="27"/>
  </w:num>
  <w:num w:numId="37">
    <w:abstractNumId w:val="35"/>
  </w:num>
  <w:num w:numId="38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stylePaneFormatFilter w:val="3F01"/>
  <w:defaultTabStop w:val="720"/>
  <w:characterSpacingControl w:val="doNotCompress"/>
  <w:hdrShapeDefaults>
    <o:shapedefaults xmlns:o="urn:schemas-microsoft-com:office:office" xmlns:v="urn:schemas-microsoft-com:vml" spidmax="4097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41e7535-aa08-40a6-baf8-b62a1d4aee3a"/>
  </w:docVars>
  <w:rsids>
    <w:rsidRoot w:val="006F1A26"/>
    <w:rsid w:val="0000037F"/>
    <w:rsid w:val="00002737"/>
    <w:rsid w:val="000028B9"/>
    <w:rsid w:val="00004E0A"/>
    <w:rsid w:val="000064EF"/>
    <w:rsid w:val="0001074F"/>
    <w:rsid w:val="00010E5C"/>
    <w:rsid w:val="00011987"/>
    <w:rsid w:val="0001262E"/>
    <w:rsid w:val="00012969"/>
    <w:rsid w:val="0001548E"/>
    <w:rsid w:val="00015EA1"/>
    <w:rsid w:val="0001704A"/>
    <w:rsid w:val="00017FCE"/>
    <w:rsid w:val="00021923"/>
    <w:rsid w:val="000232E7"/>
    <w:rsid w:val="00023465"/>
    <w:rsid w:val="00023AF4"/>
    <w:rsid w:val="00025F01"/>
    <w:rsid w:val="00026ECB"/>
    <w:rsid w:val="00030FC7"/>
    <w:rsid w:val="00036A78"/>
    <w:rsid w:val="00036DC6"/>
    <w:rsid w:val="00040001"/>
    <w:rsid w:val="00040215"/>
    <w:rsid w:val="00040E3C"/>
    <w:rsid w:val="0004236A"/>
    <w:rsid w:val="00043E12"/>
    <w:rsid w:val="00045CB2"/>
    <w:rsid w:val="00046606"/>
    <w:rsid w:val="00047B6E"/>
    <w:rsid w:val="00050030"/>
    <w:rsid w:val="000500AD"/>
    <w:rsid w:val="00052900"/>
    <w:rsid w:val="000536CD"/>
    <w:rsid w:val="00053CED"/>
    <w:rsid w:val="00057AAD"/>
    <w:rsid w:val="0006144B"/>
    <w:rsid w:val="00061BF4"/>
    <w:rsid w:val="000620F9"/>
    <w:rsid w:val="00062DEE"/>
    <w:rsid w:val="00062EEA"/>
    <w:rsid w:val="00063250"/>
    <w:rsid w:val="0006468F"/>
    <w:rsid w:val="00070BEA"/>
    <w:rsid w:val="0007227A"/>
    <w:rsid w:val="0007545D"/>
    <w:rsid w:val="00076B5C"/>
    <w:rsid w:val="0007754D"/>
    <w:rsid w:val="00077BD5"/>
    <w:rsid w:val="00082A60"/>
    <w:rsid w:val="00082EA1"/>
    <w:rsid w:val="000855B6"/>
    <w:rsid w:val="000857AD"/>
    <w:rsid w:val="00085B2B"/>
    <w:rsid w:val="000863F1"/>
    <w:rsid w:val="000874D7"/>
    <w:rsid w:val="00091106"/>
    <w:rsid w:val="00091A69"/>
    <w:rsid w:val="00092E75"/>
    <w:rsid w:val="0009322F"/>
    <w:rsid w:val="0009340B"/>
    <w:rsid w:val="000941B6"/>
    <w:rsid w:val="00095EF0"/>
    <w:rsid w:val="00096823"/>
    <w:rsid w:val="00097D35"/>
    <w:rsid w:val="000A1273"/>
    <w:rsid w:val="000A3989"/>
    <w:rsid w:val="000A63D4"/>
    <w:rsid w:val="000A6987"/>
    <w:rsid w:val="000B17B2"/>
    <w:rsid w:val="000B1D78"/>
    <w:rsid w:val="000B1E08"/>
    <w:rsid w:val="000B68FA"/>
    <w:rsid w:val="000B69A3"/>
    <w:rsid w:val="000C4580"/>
    <w:rsid w:val="000C5466"/>
    <w:rsid w:val="000C5824"/>
    <w:rsid w:val="000C6663"/>
    <w:rsid w:val="000C70FD"/>
    <w:rsid w:val="000C739C"/>
    <w:rsid w:val="000C7FAD"/>
    <w:rsid w:val="000D21D1"/>
    <w:rsid w:val="000D2DF8"/>
    <w:rsid w:val="000D3187"/>
    <w:rsid w:val="000D4119"/>
    <w:rsid w:val="000D5DB5"/>
    <w:rsid w:val="000D7E78"/>
    <w:rsid w:val="000E21D7"/>
    <w:rsid w:val="000E45E5"/>
    <w:rsid w:val="000E4FA3"/>
    <w:rsid w:val="000E5962"/>
    <w:rsid w:val="000E7112"/>
    <w:rsid w:val="000E72D9"/>
    <w:rsid w:val="000F106F"/>
    <w:rsid w:val="000F1105"/>
    <w:rsid w:val="000F1249"/>
    <w:rsid w:val="000F24CA"/>
    <w:rsid w:val="000F3B37"/>
    <w:rsid w:val="000F6922"/>
    <w:rsid w:val="000F79CA"/>
    <w:rsid w:val="000F7C54"/>
    <w:rsid w:val="000F7C89"/>
    <w:rsid w:val="0010220C"/>
    <w:rsid w:val="00102A37"/>
    <w:rsid w:val="00102FAF"/>
    <w:rsid w:val="00103871"/>
    <w:rsid w:val="00103C1A"/>
    <w:rsid w:val="00103FA2"/>
    <w:rsid w:val="001048FB"/>
    <w:rsid w:val="00104D83"/>
    <w:rsid w:val="0010570F"/>
    <w:rsid w:val="001071CE"/>
    <w:rsid w:val="00107713"/>
    <w:rsid w:val="00107770"/>
    <w:rsid w:val="00107F9D"/>
    <w:rsid w:val="00111B48"/>
    <w:rsid w:val="00112249"/>
    <w:rsid w:val="001137DE"/>
    <w:rsid w:val="00113F73"/>
    <w:rsid w:val="001140FF"/>
    <w:rsid w:val="0011686D"/>
    <w:rsid w:val="00120623"/>
    <w:rsid w:val="00125AEB"/>
    <w:rsid w:val="00125D92"/>
    <w:rsid w:val="001275F6"/>
    <w:rsid w:val="00130099"/>
    <w:rsid w:val="00130396"/>
    <w:rsid w:val="0013058B"/>
    <w:rsid w:val="00130CF2"/>
    <w:rsid w:val="00131809"/>
    <w:rsid w:val="001321BF"/>
    <w:rsid w:val="0013408D"/>
    <w:rsid w:val="0013524C"/>
    <w:rsid w:val="0013707D"/>
    <w:rsid w:val="00137936"/>
    <w:rsid w:val="001379F5"/>
    <w:rsid w:val="00137DFA"/>
    <w:rsid w:val="00140081"/>
    <w:rsid w:val="001413B0"/>
    <w:rsid w:val="00142048"/>
    <w:rsid w:val="00142C42"/>
    <w:rsid w:val="001438D9"/>
    <w:rsid w:val="00144240"/>
    <w:rsid w:val="00144CB9"/>
    <w:rsid w:val="00146229"/>
    <w:rsid w:val="001503BB"/>
    <w:rsid w:val="001511B8"/>
    <w:rsid w:val="00151A89"/>
    <w:rsid w:val="00157581"/>
    <w:rsid w:val="001576C8"/>
    <w:rsid w:val="0015790C"/>
    <w:rsid w:val="00160420"/>
    <w:rsid w:val="00162694"/>
    <w:rsid w:val="00162743"/>
    <w:rsid w:val="00166F08"/>
    <w:rsid w:val="0017039F"/>
    <w:rsid w:val="00171997"/>
    <w:rsid w:val="00171DC6"/>
    <w:rsid w:val="00171DCD"/>
    <w:rsid w:val="001722CA"/>
    <w:rsid w:val="00172E8F"/>
    <w:rsid w:val="00176134"/>
    <w:rsid w:val="00177B9C"/>
    <w:rsid w:val="00180785"/>
    <w:rsid w:val="0018123A"/>
    <w:rsid w:val="0018420E"/>
    <w:rsid w:val="001937C6"/>
    <w:rsid w:val="0019502A"/>
    <w:rsid w:val="00195B64"/>
    <w:rsid w:val="00196252"/>
    <w:rsid w:val="00196EE0"/>
    <w:rsid w:val="001A0202"/>
    <w:rsid w:val="001A6278"/>
    <w:rsid w:val="001A63DB"/>
    <w:rsid w:val="001A66A2"/>
    <w:rsid w:val="001A7A17"/>
    <w:rsid w:val="001B0492"/>
    <w:rsid w:val="001B0641"/>
    <w:rsid w:val="001B086F"/>
    <w:rsid w:val="001B1D79"/>
    <w:rsid w:val="001B3453"/>
    <w:rsid w:val="001B4678"/>
    <w:rsid w:val="001B6C85"/>
    <w:rsid w:val="001B716D"/>
    <w:rsid w:val="001B7A3F"/>
    <w:rsid w:val="001C0B6F"/>
    <w:rsid w:val="001C3600"/>
    <w:rsid w:val="001C434B"/>
    <w:rsid w:val="001C4BA0"/>
    <w:rsid w:val="001C6006"/>
    <w:rsid w:val="001C6958"/>
    <w:rsid w:val="001D19F8"/>
    <w:rsid w:val="001D1A5F"/>
    <w:rsid w:val="001D4577"/>
    <w:rsid w:val="001D6EB6"/>
    <w:rsid w:val="001E13A2"/>
    <w:rsid w:val="001E29DA"/>
    <w:rsid w:val="001E5AFB"/>
    <w:rsid w:val="001E5CFB"/>
    <w:rsid w:val="001F1AA4"/>
    <w:rsid w:val="001F348F"/>
    <w:rsid w:val="001F420E"/>
    <w:rsid w:val="001F4FC2"/>
    <w:rsid w:val="0020087A"/>
    <w:rsid w:val="0020209A"/>
    <w:rsid w:val="002023B6"/>
    <w:rsid w:val="00204807"/>
    <w:rsid w:val="00206680"/>
    <w:rsid w:val="00210304"/>
    <w:rsid w:val="00210801"/>
    <w:rsid w:val="00210D44"/>
    <w:rsid w:val="00212DFE"/>
    <w:rsid w:val="00215B04"/>
    <w:rsid w:val="00217C4F"/>
    <w:rsid w:val="0022063D"/>
    <w:rsid w:val="00220CB5"/>
    <w:rsid w:val="002218E4"/>
    <w:rsid w:val="00222259"/>
    <w:rsid w:val="00226832"/>
    <w:rsid w:val="00226CE2"/>
    <w:rsid w:val="00226E6A"/>
    <w:rsid w:val="00227DDD"/>
    <w:rsid w:val="00227F84"/>
    <w:rsid w:val="002320A7"/>
    <w:rsid w:val="002320FD"/>
    <w:rsid w:val="00232680"/>
    <w:rsid w:val="00232ABA"/>
    <w:rsid w:val="00232BC8"/>
    <w:rsid w:val="0023421A"/>
    <w:rsid w:val="002357A1"/>
    <w:rsid w:val="00241E90"/>
    <w:rsid w:val="002434F1"/>
    <w:rsid w:val="00244C52"/>
    <w:rsid w:val="00247091"/>
    <w:rsid w:val="00250212"/>
    <w:rsid w:val="00251015"/>
    <w:rsid w:val="00251AF7"/>
    <w:rsid w:val="00251E24"/>
    <w:rsid w:val="0025407B"/>
    <w:rsid w:val="00254ABB"/>
    <w:rsid w:val="00257791"/>
    <w:rsid w:val="0026026E"/>
    <w:rsid w:val="00264F6D"/>
    <w:rsid w:val="00265152"/>
    <w:rsid w:val="00267EDE"/>
    <w:rsid w:val="00271445"/>
    <w:rsid w:val="00275D8B"/>
    <w:rsid w:val="00280599"/>
    <w:rsid w:val="00281FEC"/>
    <w:rsid w:val="00284174"/>
    <w:rsid w:val="0028450A"/>
    <w:rsid w:val="00284DA9"/>
    <w:rsid w:val="00285BA4"/>
    <w:rsid w:val="002863E1"/>
    <w:rsid w:val="00287F88"/>
    <w:rsid w:val="00290915"/>
    <w:rsid w:val="00290C58"/>
    <w:rsid w:val="00291D55"/>
    <w:rsid w:val="00291E18"/>
    <w:rsid w:val="002927A7"/>
    <w:rsid w:val="00293E9C"/>
    <w:rsid w:val="00294689"/>
    <w:rsid w:val="00294AA9"/>
    <w:rsid w:val="00295D8D"/>
    <w:rsid w:val="00296D8F"/>
    <w:rsid w:val="002973E1"/>
    <w:rsid w:val="002A03C7"/>
    <w:rsid w:val="002A436A"/>
    <w:rsid w:val="002A4A44"/>
    <w:rsid w:val="002A7955"/>
    <w:rsid w:val="002A7F76"/>
    <w:rsid w:val="002B066C"/>
    <w:rsid w:val="002B0F3B"/>
    <w:rsid w:val="002B14E6"/>
    <w:rsid w:val="002B174D"/>
    <w:rsid w:val="002B39EA"/>
    <w:rsid w:val="002B4F1C"/>
    <w:rsid w:val="002C0885"/>
    <w:rsid w:val="002C26D9"/>
    <w:rsid w:val="002C3E93"/>
    <w:rsid w:val="002C4689"/>
    <w:rsid w:val="002C4FF9"/>
    <w:rsid w:val="002C549D"/>
    <w:rsid w:val="002C7AF0"/>
    <w:rsid w:val="002D13BA"/>
    <w:rsid w:val="002D25DC"/>
    <w:rsid w:val="002D6A89"/>
    <w:rsid w:val="002E211C"/>
    <w:rsid w:val="002E31E4"/>
    <w:rsid w:val="002E63ED"/>
    <w:rsid w:val="002E6989"/>
    <w:rsid w:val="002E6F70"/>
    <w:rsid w:val="002E7FAA"/>
    <w:rsid w:val="002F261E"/>
    <w:rsid w:val="002F314A"/>
    <w:rsid w:val="002F7B62"/>
    <w:rsid w:val="00301266"/>
    <w:rsid w:val="0030349C"/>
    <w:rsid w:val="00303919"/>
    <w:rsid w:val="00307154"/>
    <w:rsid w:val="00310ED3"/>
    <w:rsid w:val="00313C6A"/>
    <w:rsid w:val="0031440A"/>
    <w:rsid w:val="0031502D"/>
    <w:rsid w:val="003168DD"/>
    <w:rsid w:val="00316901"/>
    <w:rsid w:val="003173F3"/>
    <w:rsid w:val="0032453D"/>
    <w:rsid w:val="0032488C"/>
    <w:rsid w:val="00331096"/>
    <w:rsid w:val="00332022"/>
    <w:rsid w:val="0033382D"/>
    <w:rsid w:val="0033392D"/>
    <w:rsid w:val="00333A4F"/>
    <w:rsid w:val="00335714"/>
    <w:rsid w:val="00335A03"/>
    <w:rsid w:val="00336AB5"/>
    <w:rsid w:val="00336E05"/>
    <w:rsid w:val="0033720E"/>
    <w:rsid w:val="003374CA"/>
    <w:rsid w:val="003374D8"/>
    <w:rsid w:val="00337D12"/>
    <w:rsid w:val="00340B85"/>
    <w:rsid w:val="0034132B"/>
    <w:rsid w:val="00342B5D"/>
    <w:rsid w:val="00342BE5"/>
    <w:rsid w:val="00342BE9"/>
    <w:rsid w:val="00343104"/>
    <w:rsid w:val="00343CB8"/>
    <w:rsid w:val="00347B32"/>
    <w:rsid w:val="00347BC0"/>
    <w:rsid w:val="00352059"/>
    <w:rsid w:val="0035719B"/>
    <w:rsid w:val="003618E1"/>
    <w:rsid w:val="00363438"/>
    <w:rsid w:val="003715E8"/>
    <w:rsid w:val="003727D0"/>
    <w:rsid w:val="0037291E"/>
    <w:rsid w:val="00375282"/>
    <w:rsid w:val="0037540E"/>
    <w:rsid w:val="003767B9"/>
    <w:rsid w:val="0037724A"/>
    <w:rsid w:val="00377F9E"/>
    <w:rsid w:val="00380916"/>
    <w:rsid w:val="0038137F"/>
    <w:rsid w:val="00381427"/>
    <w:rsid w:val="003818E2"/>
    <w:rsid w:val="00381B59"/>
    <w:rsid w:val="00383D37"/>
    <w:rsid w:val="00384738"/>
    <w:rsid w:val="003859F3"/>
    <w:rsid w:val="00387F13"/>
    <w:rsid w:val="003921E9"/>
    <w:rsid w:val="00392F28"/>
    <w:rsid w:val="003937AB"/>
    <w:rsid w:val="00395C86"/>
    <w:rsid w:val="00396367"/>
    <w:rsid w:val="003A2195"/>
    <w:rsid w:val="003A350A"/>
    <w:rsid w:val="003A368C"/>
    <w:rsid w:val="003A5EF4"/>
    <w:rsid w:val="003A6479"/>
    <w:rsid w:val="003A784E"/>
    <w:rsid w:val="003B0CB9"/>
    <w:rsid w:val="003B2C60"/>
    <w:rsid w:val="003B33A7"/>
    <w:rsid w:val="003B3D2C"/>
    <w:rsid w:val="003B516E"/>
    <w:rsid w:val="003B5A47"/>
    <w:rsid w:val="003B60E1"/>
    <w:rsid w:val="003C0B57"/>
    <w:rsid w:val="003C159D"/>
    <w:rsid w:val="003C1D68"/>
    <w:rsid w:val="003C2A2C"/>
    <w:rsid w:val="003C49F8"/>
    <w:rsid w:val="003C5741"/>
    <w:rsid w:val="003C6A0F"/>
    <w:rsid w:val="003D0189"/>
    <w:rsid w:val="003D19AA"/>
    <w:rsid w:val="003D1AB3"/>
    <w:rsid w:val="003D2BBB"/>
    <w:rsid w:val="003D3767"/>
    <w:rsid w:val="003D3FC8"/>
    <w:rsid w:val="003D4087"/>
    <w:rsid w:val="003D5D65"/>
    <w:rsid w:val="003D63EC"/>
    <w:rsid w:val="003E2FD6"/>
    <w:rsid w:val="003E433A"/>
    <w:rsid w:val="003E5D20"/>
    <w:rsid w:val="003E711D"/>
    <w:rsid w:val="003E79F5"/>
    <w:rsid w:val="003F2C9F"/>
    <w:rsid w:val="003F4A92"/>
    <w:rsid w:val="003F5A8A"/>
    <w:rsid w:val="003F5F61"/>
    <w:rsid w:val="00404678"/>
    <w:rsid w:val="00407237"/>
    <w:rsid w:val="004074F4"/>
    <w:rsid w:val="00407846"/>
    <w:rsid w:val="0041126A"/>
    <w:rsid w:val="00411911"/>
    <w:rsid w:val="004130D4"/>
    <w:rsid w:val="00413A56"/>
    <w:rsid w:val="00416B77"/>
    <w:rsid w:val="0041711F"/>
    <w:rsid w:val="004178A7"/>
    <w:rsid w:val="00417C97"/>
    <w:rsid w:val="004204C9"/>
    <w:rsid w:val="004219FC"/>
    <w:rsid w:val="00423070"/>
    <w:rsid w:val="00423327"/>
    <w:rsid w:val="00432773"/>
    <w:rsid w:val="00432DC8"/>
    <w:rsid w:val="004339BB"/>
    <w:rsid w:val="00434152"/>
    <w:rsid w:val="004355CB"/>
    <w:rsid w:val="00437F8B"/>
    <w:rsid w:val="004428D6"/>
    <w:rsid w:val="00442978"/>
    <w:rsid w:val="004441FB"/>
    <w:rsid w:val="00444833"/>
    <w:rsid w:val="004456B1"/>
    <w:rsid w:val="00446ACF"/>
    <w:rsid w:val="00447A0B"/>
    <w:rsid w:val="00447EC1"/>
    <w:rsid w:val="0045076C"/>
    <w:rsid w:val="00453AAC"/>
    <w:rsid w:val="00454CAB"/>
    <w:rsid w:val="00454CE3"/>
    <w:rsid w:val="00455123"/>
    <w:rsid w:val="00460FFB"/>
    <w:rsid w:val="004611F5"/>
    <w:rsid w:val="00461A33"/>
    <w:rsid w:val="00463128"/>
    <w:rsid w:val="00463198"/>
    <w:rsid w:val="00465A86"/>
    <w:rsid w:val="00466196"/>
    <w:rsid w:val="00467B57"/>
    <w:rsid w:val="00470B9D"/>
    <w:rsid w:val="00473BC6"/>
    <w:rsid w:val="0047431C"/>
    <w:rsid w:val="0047533E"/>
    <w:rsid w:val="0048099C"/>
    <w:rsid w:val="00480FF5"/>
    <w:rsid w:val="00483028"/>
    <w:rsid w:val="00483950"/>
    <w:rsid w:val="00485159"/>
    <w:rsid w:val="004856A6"/>
    <w:rsid w:val="00487118"/>
    <w:rsid w:val="00487A15"/>
    <w:rsid w:val="00490F05"/>
    <w:rsid w:val="004916C2"/>
    <w:rsid w:val="004935C2"/>
    <w:rsid w:val="004948D3"/>
    <w:rsid w:val="00495700"/>
    <w:rsid w:val="004A232D"/>
    <w:rsid w:val="004B08E6"/>
    <w:rsid w:val="004B10BA"/>
    <w:rsid w:val="004B2FED"/>
    <w:rsid w:val="004B69C2"/>
    <w:rsid w:val="004B6C15"/>
    <w:rsid w:val="004B70AE"/>
    <w:rsid w:val="004C1BA7"/>
    <w:rsid w:val="004C2B0F"/>
    <w:rsid w:val="004C419B"/>
    <w:rsid w:val="004D0627"/>
    <w:rsid w:val="004D1089"/>
    <w:rsid w:val="004D10E0"/>
    <w:rsid w:val="004D130C"/>
    <w:rsid w:val="004D2272"/>
    <w:rsid w:val="004D2E09"/>
    <w:rsid w:val="004D33E1"/>
    <w:rsid w:val="004E3170"/>
    <w:rsid w:val="004E3CF1"/>
    <w:rsid w:val="004E42AE"/>
    <w:rsid w:val="004E476F"/>
    <w:rsid w:val="004F147D"/>
    <w:rsid w:val="004F1A14"/>
    <w:rsid w:val="004F3113"/>
    <w:rsid w:val="004F37EC"/>
    <w:rsid w:val="004F46FC"/>
    <w:rsid w:val="004F7A61"/>
    <w:rsid w:val="00500705"/>
    <w:rsid w:val="00502A35"/>
    <w:rsid w:val="005040D2"/>
    <w:rsid w:val="0050602B"/>
    <w:rsid w:val="00506108"/>
    <w:rsid w:val="0050630C"/>
    <w:rsid w:val="00513647"/>
    <w:rsid w:val="005139A1"/>
    <w:rsid w:val="0051635B"/>
    <w:rsid w:val="005165D2"/>
    <w:rsid w:val="0051693A"/>
    <w:rsid w:val="00517833"/>
    <w:rsid w:val="00517C78"/>
    <w:rsid w:val="005201FE"/>
    <w:rsid w:val="00520940"/>
    <w:rsid w:val="00521C34"/>
    <w:rsid w:val="00527A26"/>
    <w:rsid w:val="00530472"/>
    <w:rsid w:val="005313F0"/>
    <w:rsid w:val="005325B4"/>
    <w:rsid w:val="00533F4E"/>
    <w:rsid w:val="00534A4A"/>
    <w:rsid w:val="005351D1"/>
    <w:rsid w:val="00537351"/>
    <w:rsid w:val="005401C2"/>
    <w:rsid w:val="00540E29"/>
    <w:rsid w:val="00543DBA"/>
    <w:rsid w:val="00544133"/>
    <w:rsid w:val="0054436C"/>
    <w:rsid w:val="00545592"/>
    <w:rsid w:val="00550499"/>
    <w:rsid w:val="0055116A"/>
    <w:rsid w:val="00553031"/>
    <w:rsid w:val="005533BB"/>
    <w:rsid w:val="00555381"/>
    <w:rsid w:val="00561EB2"/>
    <w:rsid w:val="00565EA7"/>
    <w:rsid w:val="005676FB"/>
    <w:rsid w:val="005724A3"/>
    <w:rsid w:val="00572715"/>
    <w:rsid w:val="005734F3"/>
    <w:rsid w:val="00574B92"/>
    <w:rsid w:val="00574C76"/>
    <w:rsid w:val="005758AD"/>
    <w:rsid w:val="005765BC"/>
    <w:rsid w:val="00581F57"/>
    <w:rsid w:val="0058396B"/>
    <w:rsid w:val="00584647"/>
    <w:rsid w:val="00584E37"/>
    <w:rsid w:val="00586521"/>
    <w:rsid w:val="00590D2A"/>
    <w:rsid w:val="00590E8B"/>
    <w:rsid w:val="00591B59"/>
    <w:rsid w:val="0059644E"/>
    <w:rsid w:val="005A0B37"/>
    <w:rsid w:val="005A10D2"/>
    <w:rsid w:val="005A1E80"/>
    <w:rsid w:val="005A2E9B"/>
    <w:rsid w:val="005A31C8"/>
    <w:rsid w:val="005A6FBC"/>
    <w:rsid w:val="005A6FC8"/>
    <w:rsid w:val="005B11C2"/>
    <w:rsid w:val="005B1978"/>
    <w:rsid w:val="005B2032"/>
    <w:rsid w:val="005B4DC7"/>
    <w:rsid w:val="005B5B42"/>
    <w:rsid w:val="005B6714"/>
    <w:rsid w:val="005B7125"/>
    <w:rsid w:val="005C0178"/>
    <w:rsid w:val="005C05DC"/>
    <w:rsid w:val="005C3965"/>
    <w:rsid w:val="005C73DB"/>
    <w:rsid w:val="005C7F52"/>
    <w:rsid w:val="005D13C4"/>
    <w:rsid w:val="005D32FA"/>
    <w:rsid w:val="005D41E7"/>
    <w:rsid w:val="005D6B41"/>
    <w:rsid w:val="005D6D81"/>
    <w:rsid w:val="005D7599"/>
    <w:rsid w:val="005D76F0"/>
    <w:rsid w:val="005E2A56"/>
    <w:rsid w:val="005E37FE"/>
    <w:rsid w:val="005E54CA"/>
    <w:rsid w:val="005E6D63"/>
    <w:rsid w:val="005E70B2"/>
    <w:rsid w:val="005E7A46"/>
    <w:rsid w:val="005F1B19"/>
    <w:rsid w:val="005F36E1"/>
    <w:rsid w:val="005F7417"/>
    <w:rsid w:val="005F7BF1"/>
    <w:rsid w:val="006006D8"/>
    <w:rsid w:val="00601515"/>
    <w:rsid w:val="00604190"/>
    <w:rsid w:val="0060480B"/>
    <w:rsid w:val="00604978"/>
    <w:rsid w:val="006075F6"/>
    <w:rsid w:val="006128DA"/>
    <w:rsid w:val="0061420A"/>
    <w:rsid w:val="00614288"/>
    <w:rsid w:val="00615CC1"/>
    <w:rsid w:val="00615DE9"/>
    <w:rsid w:val="006206E6"/>
    <w:rsid w:val="00621DD1"/>
    <w:rsid w:val="00624361"/>
    <w:rsid w:val="00625D14"/>
    <w:rsid w:val="00625F07"/>
    <w:rsid w:val="00625F7F"/>
    <w:rsid w:val="006260A6"/>
    <w:rsid w:val="00627F25"/>
    <w:rsid w:val="0063099B"/>
    <w:rsid w:val="0063114B"/>
    <w:rsid w:val="00635307"/>
    <w:rsid w:val="006363E8"/>
    <w:rsid w:val="0063734F"/>
    <w:rsid w:val="00640824"/>
    <w:rsid w:val="00641788"/>
    <w:rsid w:val="006419B4"/>
    <w:rsid w:val="006421C5"/>
    <w:rsid w:val="006431ED"/>
    <w:rsid w:val="00647A67"/>
    <w:rsid w:val="0065100C"/>
    <w:rsid w:val="0065102C"/>
    <w:rsid w:val="00652382"/>
    <w:rsid w:val="00655C9F"/>
    <w:rsid w:val="00657916"/>
    <w:rsid w:val="00657C86"/>
    <w:rsid w:val="006609FA"/>
    <w:rsid w:val="0066491B"/>
    <w:rsid w:val="0066500C"/>
    <w:rsid w:val="00673230"/>
    <w:rsid w:val="0067445A"/>
    <w:rsid w:val="00675586"/>
    <w:rsid w:val="00676A7B"/>
    <w:rsid w:val="0068240C"/>
    <w:rsid w:val="00682605"/>
    <w:rsid w:val="00682F00"/>
    <w:rsid w:val="00683E11"/>
    <w:rsid w:val="006850BF"/>
    <w:rsid w:val="006859D5"/>
    <w:rsid w:val="0068639B"/>
    <w:rsid w:val="00687030"/>
    <w:rsid w:val="00687199"/>
    <w:rsid w:val="0068734C"/>
    <w:rsid w:val="00687ED0"/>
    <w:rsid w:val="00690D9A"/>
    <w:rsid w:val="00691A1F"/>
    <w:rsid w:val="00693DA4"/>
    <w:rsid w:val="00694879"/>
    <w:rsid w:val="0069565B"/>
    <w:rsid w:val="00696246"/>
    <w:rsid w:val="00697C3E"/>
    <w:rsid w:val="006A0D19"/>
    <w:rsid w:val="006A19E3"/>
    <w:rsid w:val="006A26E3"/>
    <w:rsid w:val="006A296C"/>
    <w:rsid w:val="006A29B7"/>
    <w:rsid w:val="006A367B"/>
    <w:rsid w:val="006A403A"/>
    <w:rsid w:val="006B0847"/>
    <w:rsid w:val="006B193F"/>
    <w:rsid w:val="006B4B26"/>
    <w:rsid w:val="006B4E8F"/>
    <w:rsid w:val="006B56FA"/>
    <w:rsid w:val="006B7DB0"/>
    <w:rsid w:val="006B7F7A"/>
    <w:rsid w:val="006C0B7B"/>
    <w:rsid w:val="006C0FB1"/>
    <w:rsid w:val="006C212B"/>
    <w:rsid w:val="006C39A1"/>
    <w:rsid w:val="006D0B8A"/>
    <w:rsid w:val="006D5FDF"/>
    <w:rsid w:val="006D7089"/>
    <w:rsid w:val="006D7602"/>
    <w:rsid w:val="006DDE9B"/>
    <w:rsid w:val="006E0E2E"/>
    <w:rsid w:val="006E2AAF"/>
    <w:rsid w:val="006E5E39"/>
    <w:rsid w:val="006E761E"/>
    <w:rsid w:val="006F1317"/>
    <w:rsid w:val="006F1A26"/>
    <w:rsid w:val="006F3F7E"/>
    <w:rsid w:val="006F4DDC"/>
    <w:rsid w:val="006F525A"/>
    <w:rsid w:val="006F7066"/>
    <w:rsid w:val="00700DF0"/>
    <w:rsid w:val="0070245B"/>
    <w:rsid w:val="007037BE"/>
    <w:rsid w:val="00705509"/>
    <w:rsid w:val="0070684F"/>
    <w:rsid w:val="00707704"/>
    <w:rsid w:val="00707812"/>
    <w:rsid w:val="00710F98"/>
    <w:rsid w:val="007110B0"/>
    <w:rsid w:val="007122C5"/>
    <w:rsid w:val="00712ADD"/>
    <w:rsid w:val="00716052"/>
    <w:rsid w:val="00717867"/>
    <w:rsid w:val="0072274C"/>
    <w:rsid w:val="007241A3"/>
    <w:rsid w:val="007256CE"/>
    <w:rsid w:val="007320A8"/>
    <w:rsid w:val="00732E87"/>
    <w:rsid w:val="0073525B"/>
    <w:rsid w:val="00735360"/>
    <w:rsid w:val="00735AD3"/>
    <w:rsid w:val="00740987"/>
    <w:rsid w:val="007425DD"/>
    <w:rsid w:val="00742D40"/>
    <w:rsid w:val="00743A66"/>
    <w:rsid w:val="0074490A"/>
    <w:rsid w:val="0074524C"/>
    <w:rsid w:val="00747C09"/>
    <w:rsid w:val="00747F11"/>
    <w:rsid w:val="007501C3"/>
    <w:rsid w:val="00752373"/>
    <w:rsid w:val="00754565"/>
    <w:rsid w:val="00756A33"/>
    <w:rsid w:val="00757F52"/>
    <w:rsid w:val="00764166"/>
    <w:rsid w:val="0076598E"/>
    <w:rsid w:val="0076710A"/>
    <w:rsid w:val="00767907"/>
    <w:rsid w:val="00770AE9"/>
    <w:rsid w:val="0077353B"/>
    <w:rsid w:val="00775488"/>
    <w:rsid w:val="0077618A"/>
    <w:rsid w:val="007765BF"/>
    <w:rsid w:val="00777524"/>
    <w:rsid w:val="0077784B"/>
    <w:rsid w:val="00780403"/>
    <w:rsid w:val="007809F9"/>
    <w:rsid w:val="00780C84"/>
    <w:rsid w:val="00781C53"/>
    <w:rsid w:val="00782409"/>
    <w:rsid w:val="00783FB9"/>
    <w:rsid w:val="007872EA"/>
    <w:rsid w:val="00787A75"/>
    <w:rsid w:val="00787ACB"/>
    <w:rsid w:val="00787F5E"/>
    <w:rsid w:val="0079050D"/>
    <w:rsid w:val="0079084D"/>
    <w:rsid w:val="00790A95"/>
    <w:rsid w:val="00790D0B"/>
    <w:rsid w:val="00792F7A"/>
    <w:rsid w:val="007964CF"/>
    <w:rsid w:val="0079779C"/>
    <w:rsid w:val="007A26D0"/>
    <w:rsid w:val="007B0E6F"/>
    <w:rsid w:val="007B2155"/>
    <w:rsid w:val="007B45F3"/>
    <w:rsid w:val="007B5CFF"/>
    <w:rsid w:val="007C34F2"/>
    <w:rsid w:val="007C3EC6"/>
    <w:rsid w:val="007C6BB8"/>
    <w:rsid w:val="007D2C23"/>
    <w:rsid w:val="007D2D7B"/>
    <w:rsid w:val="007D794F"/>
    <w:rsid w:val="007E0237"/>
    <w:rsid w:val="007E3292"/>
    <w:rsid w:val="007E3900"/>
    <w:rsid w:val="007E5296"/>
    <w:rsid w:val="007F2D08"/>
    <w:rsid w:val="007F3439"/>
    <w:rsid w:val="007F42A4"/>
    <w:rsid w:val="00802B87"/>
    <w:rsid w:val="00806E09"/>
    <w:rsid w:val="0080769B"/>
    <w:rsid w:val="0080776E"/>
    <w:rsid w:val="00811549"/>
    <w:rsid w:val="008115EE"/>
    <w:rsid w:val="0081227C"/>
    <w:rsid w:val="00812830"/>
    <w:rsid w:val="00812EFA"/>
    <w:rsid w:val="00813682"/>
    <w:rsid w:val="00814FA1"/>
    <w:rsid w:val="008155B8"/>
    <w:rsid w:val="0081630C"/>
    <w:rsid w:val="00816426"/>
    <w:rsid w:val="00820A19"/>
    <w:rsid w:val="00820FCC"/>
    <w:rsid w:val="00821B68"/>
    <w:rsid w:val="00822C4D"/>
    <w:rsid w:val="00822F96"/>
    <w:rsid w:val="008230E6"/>
    <w:rsid w:val="008233EA"/>
    <w:rsid w:val="00824109"/>
    <w:rsid w:val="00824EA4"/>
    <w:rsid w:val="00825466"/>
    <w:rsid w:val="008265A8"/>
    <w:rsid w:val="008265AE"/>
    <w:rsid w:val="008266B0"/>
    <w:rsid w:val="00831355"/>
    <w:rsid w:val="00833595"/>
    <w:rsid w:val="00833FB6"/>
    <w:rsid w:val="00834596"/>
    <w:rsid w:val="008361F2"/>
    <w:rsid w:val="00837CCE"/>
    <w:rsid w:val="00840D2C"/>
    <w:rsid w:val="00842BE3"/>
    <w:rsid w:val="0084709C"/>
    <w:rsid w:val="00847B96"/>
    <w:rsid w:val="008515F0"/>
    <w:rsid w:val="00851C32"/>
    <w:rsid w:val="00852582"/>
    <w:rsid w:val="0085421E"/>
    <w:rsid w:val="00854E06"/>
    <w:rsid w:val="00855C03"/>
    <w:rsid w:val="0085745F"/>
    <w:rsid w:val="008605E8"/>
    <w:rsid w:val="00862198"/>
    <w:rsid w:val="00862A2B"/>
    <w:rsid w:val="00862FBB"/>
    <w:rsid w:val="00865C2C"/>
    <w:rsid w:val="00866B50"/>
    <w:rsid w:val="00866CE1"/>
    <w:rsid w:val="00867542"/>
    <w:rsid w:val="008679C6"/>
    <w:rsid w:val="008679D8"/>
    <w:rsid w:val="00867D51"/>
    <w:rsid w:val="00870176"/>
    <w:rsid w:val="00871C20"/>
    <w:rsid w:val="00873144"/>
    <w:rsid w:val="00873DB4"/>
    <w:rsid w:val="00874788"/>
    <w:rsid w:val="008759FB"/>
    <w:rsid w:val="00876264"/>
    <w:rsid w:val="00876DE3"/>
    <w:rsid w:val="00880B16"/>
    <w:rsid w:val="008821FD"/>
    <w:rsid w:val="00883253"/>
    <w:rsid w:val="00883EFE"/>
    <w:rsid w:val="008842AE"/>
    <w:rsid w:val="008903FB"/>
    <w:rsid w:val="00891376"/>
    <w:rsid w:val="00893B4F"/>
    <w:rsid w:val="00893E05"/>
    <w:rsid w:val="0089478D"/>
    <w:rsid w:val="008A1665"/>
    <w:rsid w:val="008A1F0D"/>
    <w:rsid w:val="008B1A8C"/>
    <w:rsid w:val="008B1CC8"/>
    <w:rsid w:val="008B2133"/>
    <w:rsid w:val="008B497A"/>
    <w:rsid w:val="008C19A6"/>
    <w:rsid w:val="008C3F36"/>
    <w:rsid w:val="008D302C"/>
    <w:rsid w:val="008D353D"/>
    <w:rsid w:val="008D3BD9"/>
    <w:rsid w:val="008D79F9"/>
    <w:rsid w:val="008E1631"/>
    <w:rsid w:val="008E1C2B"/>
    <w:rsid w:val="008E21C0"/>
    <w:rsid w:val="008E2861"/>
    <w:rsid w:val="008E2FDF"/>
    <w:rsid w:val="008E314C"/>
    <w:rsid w:val="008E4216"/>
    <w:rsid w:val="008E4750"/>
    <w:rsid w:val="008E4918"/>
    <w:rsid w:val="008E4CAD"/>
    <w:rsid w:val="008E6612"/>
    <w:rsid w:val="008E70B0"/>
    <w:rsid w:val="008E787F"/>
    <w:rsid w:val="008F1965"/>
    <w:rsid w:val="008F6977"/>
    <w:rsid w:val="00902BD2"/>
    <w:rsid w:val="00907434"/>
    <w:rsid w:val="00907668"/>
    <w:rsid w:val="0090773B"/>
    <w:rsid w:val="00911EF9"/>
    <w:rsid w:val="0091313E"/>
    <w:rsid w:val="00915CEF"/>
    <w:rsid w:val="00916191"/>
    <w:rsid w:val="009165E4"/>
    <w:rsid w:val="009166F5"/>
    <w:rsid w:val="00917498"/>
    <w:rsid w:val="00917682"/>
    <w:rsid w:val="009177CB"/>
    <w:rsid w:val="009222A1"/>
    <w:rsid w:val="00922D77"/>
    <w:rsid w:val="0092395D"/>
    <w:rsid w:val="009255DD"/>
    <w:rsid w:val="009263E2"/>
    <w:rsid w:val="00930E5F"/>
    <w:rsid w:val="0093152F"/>
    <w:rsid w:val="00931B6F"/>
    <w:rsid w:val="009321FD"/>
    <w:rsid w:val="00933C83"/>
    <w:rsid w:val="009346DB"/>
    <w:rsid w:val="009351C1"/>
    <w:rsid w:val="00935602"/>
    <w:rsid w:val="009356AF"/>
    <w:rsid w:val="00937158"/>
    <w:rsid w:val="00937A14"/>
    <w:rsid w:val="00937DC0"/>
    <w:rsid w:val="00940F63"/>
    <w:rsid w:val="00943928"/>
    <w:rsid w:val="00943A0C"/>
    <w:rsid w:val="00944ECE"/>
    <w:rsid w:val="00950631"/>
    <w:rsid w:val="00952DA0"/>
    <w:rsid w:val="00953FE5"/>
    <w:rsid w:val="009543F4"/>
    <w:rsid w:val="00957403"/>
    <w:rsid w:val="00957AF9"/>
    <w:rsid w:val="009617AB"/>
    <w:rsid w:val="00963A00"/>
    <w:rsid w:val="0096585D"/>
    <w:rsid w:val="00970EF4"/>
    <w:rsid w:val="00971B48"/>
    <w:rsid w:val="00971C78"/>
    <w:rsid w:val="009733CD"/>
    <w:rsid w:val="00973A95"/>
    <w:rsid w:val="00973AB6"/>
    <w:rsid w:val="00973D71"/>
    <w:rsid w:val="009748E0"/>
    <w:rsid w:val="00976462"/>
    <w:rsid w:val="00976B25"/>
    <w:rsid w:val="00976EC4"/>
    <w:rsid w:val="009774AC"/>
    <w:rsid w:val="00977691"/>
    <w:rsid w:val="00981A40"/>
    <w:rsid w:val="00985183"/>
    <w:rsid w:val="00985909"/>
    <w:rsid w:val="00985AAC"/>
    <w:rsid w:val="00987F8F"/>
    <w:rsid w:val="009901FF"/>
    <w:rsid w:val="00994CE1"/>
    <w:rsid w:val="00995C92"/>
    <w:rsid w:val="00996DFE"/>
    <w:rsid w:val="009971CF"/>
    <w:rsid w:val="00997BB1"/>
    <w:rsid w:val="009A08F1"/>
    <w:rsid w:val="009A2873"/>
    <w:rsid w:val="009A3758"/>
    <w:rsid w:val="009A3F8B"/>
    <w:rsid w:val="009A5B93"/>
    <w:rsid w:val="009A6AC1"/>
    <w:rsid w:val="009A7233"/>
    <w:rsid w:val="009B097F"/>
    <w:rsid w:val="009B252B"/>
    <w:rsid w:val="009B25E9"/>
    <w:rsid w:val="009B3203"/>
    <w:rsid w:val="009B3210"/>
    <w:rsid w:val="009B3813"/>
    <w:rsid w:val="009B38E0"/>
    <w:rsid w:val="009B5629"/>
    <w:rsid w:val="009B5B3F"/>
    <w:rsid w:val="009B5D0A"/>
    <w:rsid w:val="009C2233"/>
    <w:rsid w:val="009C4DA0"/>
    <w:rsid w:val="009C56E5"/>
    <w:rsid w:val="009D2F6C"/>
    <w:rsid w:val="009D544D"/>
    <w:rsid w:val="009D5552"/>
    <w:rsid w:val="009D675B"/>
    <w:rsid w:val="009D71E1"/>
    <w:rsid w:val="009E00FA"/>
    <w:rsid w:val="009E1154"/>
    <w:rsid w:val="009E21DB"/>
    <w:rsid w:val="009E28C9"/>
    <w:rsid w:val="009E3344"/>
    <w:rsid w:val="009E3993"/>
    <w:rsid w:val="009E499C"/>
    <w:rsid w:val="009E503A"/>
    <w:rsid w:val="009E5ED3"/>
    <w:rsid w:val="009E68E1"/>
    <w:rsid w:val="009F07B8"/>
    <w:rsid w:val="009F174A"/>
    <w:rsid w:val="009F1858"/>
    <w:rsid w:val="009F2746"/>
    <w:rsid w:val="009F475B"/>
    <w:rsid w:val="009F6A37"/>
    <w:rsid w:val="009F710D"/>
    <w:rsid w:val="00A00F5C"/>
    <w:rsid w:val="00A013AD"/>
    <w:rsid w:val="00A03577"/>
    <w:rsid w:val="00A04CF5"/>
    <w:rsid w:val="00A068FD"/>
    <w:rsid w:val="00A07C84"/>
    <w:rsid w:val="00A10614"/>
    <w:rsid w:val="00A12EFF"/>
    <w:rsid w:val="00A13FC2"/>
    <w:rsid w:val="00A14165"/>
    <w:rsid w:val="00A15BAB"/>
    <w:rsid w:val="00A16919"/>
    <w:rsid w:val="00A211A1"/>
    <w:rsid w:val="00A222A5"/>
    <w:rsid w:val="00A24165"/>
    <w:rsid w:val="00A2609F"/>
    <w:rsid w:val="00A26765"/>
    <w:rsid w:val="00A268BE"/>
    <w:rsid w:val="00A27A5E"/>
    <w:rsid w:val="00A32986"/>
    <w:rsid w:val="00A33926"/>
    <w:rsid w:val="00A34AB6"/>
    <w:rsid w:val="00A35829"/>
    <w:rsid w:val="00A361B8"/>
    <w:rsid w:val="00A36B83"/>
    <w:rsid w:val="00A40AEF"/>
    <w:rsid w:val="00A41BBB"/>
    <w:rsid w:val="00A44BD0"/>
    <w:rsid w:val="00A50AC7"/>
    <w:rsid w:val="00A50C3A"/>
    <w:rsid w:val="00A51156"/>
    <w:rsid w:val="00A52196"/>
    <w:rsid w:val="00A57DF2"/>
    <w:rsid w:val="00A67DE7"/>
    <w:rsid w:val="00A70DCA"/>
    <w:rsid w:val="00A7423B"/>
    <w:rsid w:val="00A77FE9"/>
    <w:rsid w:val="00A80FF5"/>
    <w:rsid w:val="00A82393"/>
    <w:rsid w:val="00A82D02"/>
    <w:rsid w:val="00A83ADF"/>
    <w:rsid w:val="00A84CC0"/>
    <w:rsid w:val="00A86A36"/>
    <w:rsid w:val="00A87531"/>
    <w:rsid w:val="00A90171"/>
    <w:rsid w:val="00A91425"/>
    <w:rsid w:val="00A91DAD"/>
    <w:rsid w:val="00A92F90"/>
    <w:rsid w:val="00A933CF"/>
    <w:rsid w:val="00A96E8C"/>
    <w:rsid w:val="00A97BA9"/>
    <w:rsid w:val="00A97CFC"/>
    <w:rsid w:val="00AA07B8"/>
    <w:rsid w:val="00AA11D5"/>
    <w:rsid w:val="00AA3296"/>
    <w:rsid w:val="00AA35F7"/>
    <w:rsid w:val="00AA4F51"/>
    <w:rsid w:val="00AA657A"/>
    <w:rsid w:val="00AA6C28"/>
    <w:rsid w:val="00AA76D2"/>
    <w:rsid w:val="00AA7E69"/>
    <w:rsid w:val="00AA7F8D"/>
    <w:rsid w:val="00AB3648"/>
    <w:rsid w:val="00AB48B0"/>
    <w:rsid w:val="00AB53F1"/>
    <w:rsid w:val="00AC168F"/>
    <w:rsid w:val="00AC27A7"/>
    <w:rsid w:val="00AC3282"/>
    <w:rsid w:val="00AD152F"/>
    <w:rsid w:val="00AD186E"/>
    <w:rsid w:val="00AD1BB7"/>
    <w:rsid w:val="00AD37D8"/>
    <w:rsid w:val="00AD52DA"/>
    <w:rsid w:val="00AD570F"/>
    <w:rsid w:val="00AD58B8"/>
    <w:rsid w:val="00AD6C65"/>
    <w:rsid w:val="00AD7640"/>
    <w:rsid w:val="00AE0567"/>
    <w:rsid w:val="00AE14E8"/>
    <w:rsid w:val="00AE20EC"/>
    <w:rsid w:val="00AE3207"/>
    <w:rsid w:val="00AE6E7D"/>
    <w:rsid w:val="00AE7033"/>
    <w:rsid w:val="00AE70C9"/>
    <w:rsid w:val="00AE73D6"/>
    <w:rsid w:val="00AE7647"/>
    <w:rsid w:val="00AE7C2E"/>
    <w:rsid w:val="00AF2B84"/>
    <w:rsid w:val="00AF3436"/>
    <w:rsid w:val="00AF45F5"/>
    <w:rsid w:val="00AF46C0"/>
    <w:rsid w:val="00AF7EE4"/>
    <w:rsid w:val="00B0064C"/>
    <w:rsid w:val="00B00DD1"/>
    <w:rsid w:val="00B075AF"/>
    <w:rsid w:val="00B107A4"/>
    <w:rsid w:val="00B10C4C"/>
    <w:rsid w:val="00B110CA"/>
    <w:rsid w:val="00B13F79"/>
    <w:rsid w:val="00B15917"/>
    <w:rsid w:val="00B21719"/>
    <w:rsid w:val="00B21A1C"/>
    <w:rsid w:val="00B2273F"/>
    <w:rsid w:val="00B24E54"/>
    <w:rsid w:val="00B3187E"/>
    <w:rsid w:val="00B31F4C"/>
    <w:rsid w:val="00B3272D"/>
    <w:rsid w:val="00B32C42"/>
    <w:rsid w:val="00B33E47"/>
    <w:rsid w:val="00B341AE"/>
    <w:rsid w:val="00B343C2"/>
    <w:rsid w:val="00B369EA"/>
    <w:rsid w:val="00B3708F"/>
    <w:rsid w:val="00B372B2"/>
    <w:rsid w:val="00B41029"/>
    <w:rsid w:val="00B425A4"/>
    <w:rsid w:val="00B4312C"/>
    <w:rsid w:val="00B5002F"/>
    <w:rsid w:val="00B570DE"/>
    <w:rsid w:val="00B579AD"/>
    <w:rsid w:val="00B60E92"/>
    <w:rsid w:val="00B6111C"/>
    <w:rsid w:val="00B65266"/>
    <w:rsid w:val="00B66207"/>
    <w:rsid w:val="00B66B69"/>
    <w:rsid w:val="00B675C2"/>
    <w:rsid w:val="00B708DE"/>
    <w:rsid w:val="00B714EF"/>
    <w:rsid w:val="00B7218E"/>
    <w:rsid w:val="00B72573"/>
    <w:rsid w:val="00B73E00"/>
    <w:rsid w:val="00B74915"/>
    <w:rsid w:val="00B76E2E"/>
    <w:rsid w:val="00B819FA"/>
    <w:rsid w:val="00B81BA9"/>
    <w:rsid w:val="00B82DB0"/>
    <w:rsid w:val="00B82FDD"/>
    <w:rsid w:val="00B85A14"/>
    <w:rsid w:val="00B91016"/>
    <w:rsid w:val="00B91B94"/>
    <w:rsid w:val="00B91FC0"/>
    <w:rsid w:val="00B921E6"/>
    <w:rsid w:val="00B94991"/>
    <w:rsid w:val="00B95ED7"/>
    <w:rsid w:val="00B9799B"/>
    <w:rsid w:val="00BA09A7"/>
    <w:rsid w:val="00BA2662"/>
    <w:rsid w:val="00BA28B3"/>
    <w:rsid w:val="00BA29B1"/>
    <w:rsid w:val="00BA5A51"/>
    <w:rsid w:val="00BB17B9"/>
    <w:rsid w:val="00BB2DCC"/>
    <w:rsid w:val="00BC26FB"/>
    <w:rsid w:val="00BC2B53"/>
    <w:rsid w:val="00BC2BBA"/>
    <w:rsid w:val="00BC2E0C"/>
    <w:rsid w:val="00BC3DBF"/>
    <w:rsid w:val="00BC6915"/>
    <w:rsid w:val="00BC6C1C"/>
    <w:rsid w:val="00BD0677"/>
    <w:rsid w:val="00BD14CF"/>
    <w:rsid w:val="00BD22E6"/>
    <w:rsid w:val="00BD5907"/>
    <w:rsid w:val="00BD6851"/>
    <w:rsid w:val="00BD68F0"/>
    <w:rsid w:val="00BD70F2"/>
    <w:rsid w:val="00BE08D0"/>
    <w:rsid w:val="00BE0BC3"/>
    <w:rsid w:val="00BE14A8"/>
    <w:rsid w:val="00BE1F9F"/>
    <w:rsid w:val="00BE5195"/>
    <w:rsid w:val="00BF0393"/>
    <w:rsid w:val="00BF1569"/>
    <w:rsid w:val="00BF5748"/>
    <w:rsid w:val="00BF57DC"/>
    <w:rsid w:val="00BF65B4"/>
    <w:rsid w:val="00BF74DD"/>
    <w:rsid w:val="00C004DE"/>
    <w:rsid w:val="00C0125E"/>
    <w:rsid w:val="00C02BAD"/>
    <w:rsid w:val="00C02E37"/>
    <w:rsid w:val="00C03318"/>
    <w:rsid w:val="00C06436"/>
    <w:rsid w:val="00C06C3F"/>
    <w:rsid w:val="00C106D4"/>
    <w:rsid w:val="00C12240"/>
    <w:rsid w:val="00C12D07"/>
    <w:rsid w:val="00C215A2"/>
    <w:rsid w:val="00C22CF8"/>
    <w:rsid w:val="00C23059"/>
    <w:rsid w:val="00C23707"/>
    <w:rsid w:val="00C23B43"/>
    <w:rsid w:val="00C24E4F"/>
    <w:rsid w:val="00C26899"/>
    <w:rsid w:val="00C26C50"/>
    <w:rsid w:val="00C31FDD"/>
    <w:rsid w:val="00C323EB"/>
    <w:rsid w:val="00C335AE"/>
    <w:rsid w:val="00C33DCF"/>
    <w:rsid w:val="00C35905"/>
    <w:rsid w:val="00C35C62"/>
    <w:rsid w:val="00C361F2"/>
    <w:rsid w:val="00C37363"/>
    <w:rsid w:val="00C41C62"/>
    <w:rsid w:val="00C41C98"/>
    <w:rsid w:val="00C41F90"/>
    <w:rsid w:val="00C43434"/>
    <w:rsid w:val="00C446C6"/>
    <w:rsid w:val="00C451AD"/>
    <w:rsid w:val="00C51216"/>
    <w:rsid w:val="00C53A4B"/>
    <w:rsid w:val="00C556F7"/>
    <w:rsid w:val="00C56373"/>
    <w:rsid w:val="00C56904"/>
    <w:rsid w:val="00C57F65"/>
    <w:rsid w:val="00C6124F"/>
    <w:rsid w:val="00C640D1"/>
    <w:rsid w:val="00C6555B"/>
    <w:rsid w:val="00C66D08"/>
    <w:rsid w:val="00C72CBD"/>
    <w:rsid w:val="00C80E07"/>
    <w:rsid w:val="00C81951"/>
    <w:rsid w:val="00C828AF"/>
    <w:rsid w:val="00C8630D"/>
    <w:rsid w:val="00C86B3E"/>
    <w:rsid w:val="00C90436"/>
    <w:rsid w:val="00C91B38"/>
    <w:rsid w:val="00C91EAB"/>
    <w:rsid w:val="00C9266F"/>
    <w:rsid w:val="00C938D8"/>
    <w:rsid w:val="00C943A9"/>
    <w:rsid w:val="00C94FE1"/>
    <w:rsid w:val="00C95E11"/>
    <w:rsid w:val="00C96A2A"/>
    <w:rsid w:val="00CA0EA1"/>
    <w:rsid w:val="00CA3D7D"/>
    <w:rsid w:val="00CA42EB"/>
    <w:rsid w:val="00CA5E2C"/>
    <w:rsid w:val="00CA730D"/>
    <w:rsid w:val="00CA739D"/>
    <w:rsid w:val="00CA7454"/>
    <w:rsid w:val="00CA7866"/>
    <w:rsid w:val="00CB0523"/>
    <w:rsid w:val="00CB14D9"/>
    <w:rsid w:val="00CB197E"/>
    <w:rsid w:val="00CB5169"/>
    <w:rsid w:val="00CB53DB"/>
    <w:rsid w:val="00CB5A00"/>
    <w:rsid w:val="00CB69C7"/>
    <w:rsid w:val="00CC2E36"/>
    <w:rsid w:val="00CC30F1"/>
    <w:rsid w:val="00CC3807"/>
    <w:rsid w:val="00CC4494"/>
    <w:rsid w:val="00CC615D"/>
    <w:rsid w:val="00CC6186"/>
    <w:rsid w:val="00CC7912"/>
    <w:rsid w:val="00CC7B36"/>
    <w:rsid w:val="00CD05FE"/>
    <w:rsid w:val="00CD27B2"/>
    <w:rsid w:val="00CD28EF"/>
    <w:rsid w:val="00CD5212"/>
    <w:rsid w:val="00CD561D"/>
    <w:rsid w:val="00CD62E5"/>
    <w:rsid w:val="00CE0DC0"/>
    <w:rsid w:val="00CE185F"/>
    <w:rsid w:val="00CE2FBB"/>
    <w:rsid w:val="00CE30E0"/>
    <w:rsid w:val="00CE77D1"/>
    <w:rsid w:val="00CE781A"/>
    <w:rsid w:val="00CF1807"/>
    <w:rsid w:val="00CF438E"/>
    <w:rsid w:val="00CF4604"/>
    <w:rsid w:val="00CF75AD"/>
    <w:rsid w:val="00D02449"/>
    <w:rsid w:val="00D02D89"/>
    <w:rsid w:val="00D03663"/>
    <w:rsid w:val="00D03ED5"/>
    <w:rsid w:val="00D05CD1"/>
    <w:rsid w:val="00D07CE6"/>
    <w:rsid w:val="00D1283C"/>
    <w:rsid w:val="00D150AF"/>
    <w:rsid w:val="00D16515"/>
    <w:rsid w:val="00D16A1E"/>
    <w:rsid w:val="00D20149"/>
    <w:rsid w:val="00D22348"/>
    <w:rsid w:val="00D23219"/>
    <w:rsid w:val="00D23FE9"/>
    <w:rsid w:val="00D24BA4"/>
    <w:rsid w:val="00D24D4D"/>
    <w:rsid w:val="00D264F7"/>
    <w:rsid w:val="00D32B85"/>
    <w:rsid w:val="00D3417A"/>
    <w:rsid w:val="00D359A3"/>
    <w:rsid w:val="00D37129"/>
    <w:rsid w:val="00D405BA"/>
    <w:rsid w:val="00D4132E"/>
    <w:rsid w:val="00D415F6"/>
    <w:rsid w:val="00D422B2"/>
    <w:rsid w:val="00D44697"/>
    <w:rsid w:val="00D4548D"/>
    <w:rsid w:val="00D46C0D"/>
    <w:rsid w:val="00D507EF"/>
    <w:rsid w:val="00D50DCD"/>
    <w:rsid w:val="00D50FCB"/>
    <w:rsid w:val="00D53F89"/>
    <w:rsid w:val="00D5603C"/>
    <w:rsid w:val="00D61127"/>
    <w:rsid w:val="00D62261"/>
    <w:rsid w:val="00D62691"/>
    <w:rsid w:val="00D62DDA"/>
    <w:rsid w:val="00D642DB"/>
    <w:rsid w:val="00D64FDE"/>
    <w:rsid w:val="00D653D8"/>
    <w:rsid w:val="00D672ED"/>
    <w:rsid w:val="00D673D3"/>
    <w:rsid w:val="00D7068A"/>
    <w:rsid w:val="00D71044"/>
    <w:rsid w:val="00D712CB"/>
    <w:rsid w:val="00D71BCC"/>
    <w:rsid w:val="00D7340F"/>
    <w:rsid w:val="00D75100"/>
    <w:rsid w:val="00D753D7"/>
    <w:rsid w:val="00D768D2"/>
    <w:rsid w:val="00D77007"/>
    <w:rsid w:val="00D77A61"/>
    <w:rsid w:val="00D80CC7"/>
    <w:rsid w:val="00D81974"/>
    <w:rsid w:val="00D81D21"/>
    <w:rsid w:val="00D8484D"/>
    <w:rsid w:val="00D8519F"/>
    <w:rsid w:val="00D853CA"/>
    <w:rsid w:val="00D8596F"/>
    <w:rsid w:val="00D86043"/>
    <w:rsid w:val="00D86166"/>
    <w:rsid w:val="00D90A4C"/>
    <w:rsid w:val="00D92F3F"/>
    <w:rsid w:val="00D93DAF"/>
    <w:rsid w:val="00D94261"/>
    <w:rsid w:val="00D94D99"/>
    <w:rsid w:val="00DA0163"/>
    <w:rsid w:val="00DA0DB7"/>
    <w:rsid w:val="00DA108D"/>
    <w:rsid w:val="00DA1578"/>
    <w:rsid w:val="00DA282C"/>
    <w:rsid w:val="00DA5C33"/>
    <w:rsid w:val="00DA6D46"/>
    <w:rsid w:val="00DB13F8"/>
    <w:rsid w:val="00DB1F20"/>
    <w:rsid w:val="00DB341C"/>
    <w:rsid w:val="00DB35FA"/>
    <w:rsid w:val="00DB4857"/>
    <w:rsid w:val="00DB570F"/>
    <w:rsid w:val="00DB6243"/>
    <w:rsid w:val="00DB7714"/>
    <w:rsid w:val="00DB7B7E"/>
    <w:rsid w:val="00DC0A65"/>
    <w:rsid w:val="00DC0BDF"/>
    <w:rsid w:val="00DC466D"/>
    <w:rsid w:val="00DC5780"/>
    <w:rsid w:val="00DC5CEC"/>
    <w:rsid w:val="00DD05B5"/>
    <w:rsid w:val="00DD134B"/>
    <w:rsid w:val="00DD1652"/>
    <w:rsid w:val="00DD3920"/>
    <w:rsid w:val="00DD43DE"/>
    <w:rsid w:val="00DD516B"/>
    <w:rsid w:val="00DD5632"/>
    <w:rsid w:val="00DD5C6E"/>
    <w:rsid w:val="00DD6304"/>
    <w:rsid w:val="00DE0026"/>
    <w:rsid w:val="00DE016D"/>
    <w:rsid w:val="00DE02F7"/>
    <w:rsid w:val="00DE0ACA"/>
    <w:rsid w:val="00DE16EF"/>
    <w:rsid w:val="00DE2B6B"/>
    <w:rsid w:val="00DE2BF8"/>
    <w:rsid w:val="00DE4A28"/>
    <w:rsid w:val="00DE57B6"/>
    <w:rsid w:val="00DE710B"/>
    <w:rsid w:val="00DE78CB"/>
    <w:rsid w:val="00DF44A8"/>
    <w:rsid w:val="00DF44E1"/>
    <w:rsid w:val="00E01A2D"/>
    <w:rsid w:val="00E02618"/>
    <w:rsid w:val="00E030CF"/>
    <w:rsid w:val="00E11A27"/>
    <w:rsid w:val="00E124E9"/>
    <w:rsid w:val="00E14F50"/>
    <w:rsid w:val="00E1521F"/>
    <w:rsid w:val="00E1529D"/>
    <w:rsid w:val="00E16F6A"/>
    <w:rsid w:val="00E2015D"/>
    <w:rsid w:val="00E20804"/>
    <w:rsid w:val="00E2155F"/>
    <w:rsid w:val="00E224C0"/>
    <w:rsid w:val="00E238A3"/>
    <w:rsid w:val="00E262FB"/>
    <w:rsid w:val="00E27044"/>
    <w:rsid w:val="00E27045"/>
    <w:rsid w:val="00E31C4F"/>
    <w:rsid w:val="00E3405C"/>
    <w:rsid w:val="00E347F2"/>
    <w:rsid w:val="00E40594"/>
    <w:rsid w:val="00E43BC3"/>
    <w:rsid w:val="00E469F1"/>
    <w:rsid w:val="00E46B08"/>
    <w:rsid w:val="00E50123"/>
    <w:rsid w:val="00E5068E"/>
    <w:rsid w:val="00E50E49"/>
    <w:rsid w:val="00E519B7"/>
    <w:rsid w:val="00E53721"/>
    <w:rsid w:val="00E5376A"/>
    <w:rsid w:val="00E53F1E"/>
    <w:rsid w:val="00E54050"/>
    <w:rsid w:val="00E54CA1"/>
    <w:rsid w:val="00E568FC"/>
    <w:rsid w:val="00E57991"/>
    <w:rsid w:val="00E616BE"/>
    <w:rsid w:val="00E635E4"/>
    <w:rsid w:val="00E63C7B"/>
    <w:rsid w:val="00E65425"/>
    <w:rsid w:val="00E65B9A"/>
    <w:rsid w:val="00E6723A"/>
    <w:rsid w:val="00E67378"/>
    <w:rsid w:val="00E70219"/>
    <w:rsid w:val="00E712B5"/>
    <w:rsid w:val="00E7501F"/>
    <w:rsid w:val="00E75195"/>
    <w:rsid w:val="00E75A34"/>
    <w:rsid w:val="00E75D30"/>
    <w:rsid w:val="00E8193D"/>
    <w:rsid w:val="00E83AAE"/>
    <w:rsid w:val="00E870A1"/>
    <w:rsid w:val="00E87747"/>
    <w:rsid w:val="00E92AFE"/>
    <w:rsid w:val="00E93D56"/>
    <w:rsid w:val="00E950A7"/>
    <w:rsid w:val="00E95981"/>
    <w:rsid w:val="00E96437"/>
    <w:rsid w:val="00E96A7C"/>
    <w:rsid w:val="00E96AB7"/>
    <w:rsid w:val="00E975DD"/>
    <w:rsid w:val="00E978AC"/>
    <w:rsid w:val="00EA04E3"/>
    <w:rsid w:val="00EA15E3"/>
    <w:rsid w:val="00EA1D6D"/>
    <w:rsid w:val="00EA26D1"/>
    <w:rsid w:val="00EA2A1D"/>
    <w:rsid w:val="00EA384D"/>
    <w:rsid w:val="00EA3931"/>
    <w:rsid w:val="00EA3AE9"/>
    <w:rsid w:val="00EA49AA"/>
    <w:rsid w:val="00EB0005"/>
    <w:rsid w:val="00EB01A6"/>
    <w:rsid w:val="00EB1BCA"/>
    <w:rsid w:val="00EB2512"/>
    <w:rsid w:val="00EB61DF"/>
    <w:rsid w:val="00EC141F"/>
    <w:rsid w:val="00EC1FC9"/>
    <w:rsid w:val="00EC39AD"/>
    <w:rsid w:val="00EC4529"/>
    <w:rsid w:val="00EC5BE6"/>
    <w:rsid w:val="00EC6C70"/>
    <w:rsid w:val="00ED2FAD"/>
    <w:rsid w:val="00ED50DC"/>
    <w:rsid w:val="00ED6DA5"/>
    <w:rsid w:val="00EE11B7"/>
    <w:rsid w:val="00EE310F"/>
    <w:rsid w:val="00EE4387"/>
    <w:rsid w:val="00EE4446"/>
    <w:rsid w:val="00EE7170"/>
    <w:rsid w:val="00EF25AA"/>
    <w:rsid w:val="00EF45C9"/>
    <w:rsid w:val="00EF5697"/>
    <w:rsid w:val="00EF7E58"/>
    <w:rsid w:val="00EF7FF0"/>
    <w:rsid w:val="00F001D9"/>
    <w:rsid w:val="00F01A4C"/>
    <w:rsid w:val="00F02A45"/>
    <w:rsid w:val="00F02FBD"/>
    <w:rsid w:val="00F06094"/>
    <w:rsid w:val="00F06A61"/>
    <w:rsid w:val="00F071B3"/>
    <w:rsid w:val="00F0733C"/>
    <w:rsid w:val="00F139D9"/>
    <w:rsid w:val="00F16C39"/>
    <w:rsid w:val="00F1778D"/>
    <w:rsid w:val="00F178CF"/>
    <w:rsid w:val="00F17DF0"/>
    <w:rsid w:val="00F22107"/>
    <w:rsid w:val="00F27C20"/>
    <w:rsid w:val="00F316CD"/>
    <w:rsid w:val="00F32B9E"/>
    <w:rsid w:val="00F33027"/>
    <w:rsid w:val="00F335E8"/>
    <w:rsid w:val="00F33716"/>
    <w:rsid w:val="00F36731"/>
    <w:rsid w:val="00F36793"/>
    <w:rsid w:val="00F37DF4"/>
    <w:rsid w:val="00F41E6C"/>
    <w:rsid w:val="00F42E4F"/>
    <w:rsid w:val="00F43AEF"/>
    <w:rsid w:val="00F445B1"/>
    <w:rsid w:val="00F471BB"/>
    <w:rsid w:val="00F47A67"/>
    <w:rsid w:val="00F50DE3"/>
    <w:rsid w:val="00F53221"/>
    <w:rsid w:val="00F5353F"/>
    <w:rsid w:val="00F54797"/>
    <w:rsid w:val="00F54B28"/>
    <w:rsid w:val="00F54E09"/>
    <w:rsid w:val="00F558B5"/>
    <w:rsid w:val="00F56BE8"/>
    <w:rsid w:val="00F610FB"/>
    <w:rsid w:val="00F6152F"/>
    <w:rsid w:val="00F61784"/>
    <w:rsid w:val="00F62F8C"/>
    <w:rsid w:val="00F63420"/>
    <w:rsid w:val="00F63748"/>
    <w:rsid w:val="00F64657"/>
    <w:rsid w:val="00F67880"/>
    <w:rsid w:val="00F7025F"/>
    <w:rsid w:val="00F71123"/>
    <w:rsid w:val="00F71FBC"/>
    <w:rsid w:val="00F738BA"/>
    <w:rsid w:val="00F740F6"/>
    <w:rsid w:val="00F74449"/>
    <w:rsid w:val="00F7508F"/>
    <w:rsid w:val="00F853DD"/>
    <w:rsid w:val="00F864C7"/>
    <w:rsid w:val="00F87480"/>
    <w:rsid w:val="00F87FA0"/>
    <w:rsid w:val="00F904E4"/>
    <w:rsid w:val="00F92EFA"/>
    <w:rsid w:val="00F94BE3"/>
    <w:rsid w:val="00F966AF"/>
    <w:rsid w:val="00F967B5"/>
    <w:rsid w:val="00F96F4E"/>
    <w:rsid w:val="00FA11CE"/>
    <w:rsid w:val="00FA26DE"/>
    <w:rsid w:val="00FA2D53"/>
    <w:rsid w:val="00FA3FFF"/>
    <w:rsid w:val="00FA47F2"/>
    <w:rsid w:val="00FA5314"/>
    <w:rsid w:val="00FA7FBC"/>
    <w:rsid w:val="00FB1B0C"/>
    <w:rsid w:val="00FB7F0B"/>
    <w:rsid w:val="00FC0AC1"/>
    <w:rsid w:val="00FC1F73"/>
    <w:rsid w:val="00FC293D"/>
    <w:rsid w:val="00FC2942"/>
    <w:rsid w:val="00FC4347"/>
    <w:rsid w:val="00FC69C0"/>
    <w:rsid w:val="00FC7FC7"/>
    <w:rsid w:val="00FD0C43"/>
    <w:rsid w:val="00FD0D1E"/>
    <w:rsid w:val="00FD1786"/>
    <w:rsid w:val="00FD24F6"/>
    <w:rsid w:val="00FD32C5"/>
    <w:rsid w:val="00FD4268"/>
    <w:rsid w:val="00FD42D7"/>
    <w:rsid w:val="00FE08B7"/>
    <w:rsid w:val="00FE1442"/>
    <w:rsid w:val="00FE1B0C"/>
    <w:rsid w:val="00FE3260"/>
    <w:rsid w:val="00FE3313"/>
    <w:rsid w:val="00FE57EB"/>
    <w:rsid w:val="00FE63B3"/>
    <w:rsid w:val="00FE7FF9"/>
    <w:rsid w:val="00FF15F7"/>
    <w:rsid w:val="00FF1FB7"/>
    <w:rsid w:val="00FF471C"/>
    <w:rsid w:val="00FF528F"/>
    <w:rsid w:val="00FF5BD8"/>
    <w:rsid w:val="00FF60AC"/>
    <w:rsid w:val="010057AD"/>
    <w:rsid w:val="054B3F3B"/>
    <w:rsid w:val="05947CA7"/>
    <w:rsid w:val="06A9B3C4"/>
    <w:rsid w:val="0BC90C42"/>
    <w:rsid w:val="0C3681B4"/>
    <w:rsid w:val="0C53D8C5"/>
    <w:rsid w:val="0CBCCF35"/>
    <w:rsid w:val="0FFC8F53"/>
    <w:rsid w:val="10E902E0"/>
    <w:rsid w:val="10EB6610"/>
    <w:rsid w:val="11BBC081"/>
    <w:rsid w:val="12027DE6"/>
    <w:rsid w:val="1233A3CE"/>
    <w:rsid w:val="12944203"/>
    <w:rsid w:val="132469BB"/>
    <w:rsid w:val="13E77B69"/>
    <w:rsid w:val="14A889A5"/>
    <w:rsid w:val="18AAA3BA"/>
    <w:rsid w:val="198031A2"/>
    <w:rsid w:val="1ACF07DB"/>
    <w:rsid w:val="1B05C36B"/>
    <w:rsid w:val="1BDFD967"/>
    <w:rsid w:val="1C66AFF9"/>
    <w:rsid w:val="1D4A71CF"/>
    <w:rsid w:val="1D90CA36"/>
    <w:rsid w:val="1FDE3D4D"/>
    <w:rsid w:val="21054035"/>
    <w:rsid w:val="22CAA82D"/>
    <w:rsid w:val="23D00EA5"/>
    <w:rsid w:val="23E880B5"/>
    <w:rsid w:val="257E3563"/>
    <w:rsid w:val="26C58C37"/>
    <w:rsid w:val="288C6D4B"/>
    <w:rsid w:val="288FDFB7"/>
    <w:rsid w:val="2897EC67"/>
    <w:rsid w:val="2A0D6A44"/>
    <w:rsid w:val="2A942FF9"/>
    <w:rsid w:val="2BE5A878"/>
    <w:rsid w:val="308327F1"/>
    <w:rsid w:val="31ABC72E"/>
    <w:rsid w:val="324B3B27"/>
    <w:rsid w:val="32FB361B"/>
    <w:rsid w:val="349BE97E"/>
    <w:rsid w:val="350A44E0"/>
    <w:rsid w:val="36DEEAAC"/>
    <w:rsid w:val="376501FF"/>
    <w:rsid w:val="39514F42"/>
    <w:rsid w:val="39E725BA"/>
    <w:rsid w:val="39FC8B10"/>
    <w:rsid w:val="3B678EA6"/>
    <w:rsid w:val="3B6D5D90"/>
    <w:rsid w:val="3EE38E3B"/>
    <w:rsid w:val="3F8673FE"/>
    <w:rsid w:val="3FC71E64"/>
    <w:rsid w:val="40713DD0"/>
    <w:rsid w:val="414E3647"/>
    <w:rsid w:val="421519E8"/>
    <w:rsid w:val="4231DC0E"/>
    <w:rsid w:val="42EE19EE"/>
    <w:rsid w:val="454A1A6A"/>
    <w:rsid w:val="490A98E0"/>
    <w:rsid w:val="49ED0ACC"/>
    <w:rsid w:val="4B592DB2"/>
    <w:rsid w:val="4CA65BCF"/>
    <w:rsid w:val="4CD430D3"/>
    <w:rsid w:val="4D6125E9"/>
    <w:rsid w:val="4D8CCDAC"/>
    <w:rsid w:val="50065EAE"/>
    <w:rsid w:val="50487805"/>
    <w:rsid w:val="5303D987"/>
    <w:rsid w:val="5A1D5312"/>
    <w:rsid w:val="5ABC4339"/>
    <w:rsid w:val="5B2CD8B0"/>
    <w:rsid w:val="5BC286A9"/>
    <w:rsid w:val="5C490C23"/>
    <w:rsid w:val="5CCBB959"/>
    <w:rsid w:val="5D2091A3"/>
    <w:rsid w:val="5F5B1488"/>
    <w:rsid w:val="5FECA684"/>
    <w:rsid w:val="65A2D199"/>
    <w:rsid w:val="698A6D4F"/>
    <w:rsid w:val="6BCDD86A"/>
    <w:rsid w:val="6BDB287A"/>
    <w:rsid w:val="6C06703A"/>
    <w:rsid w:val="70C2702A"/>
    <w:rsid w:val="74809187"/>
    <w:rsid w:val="76A1E8B5"/>
    <w:rsid w:val="774CA668"/>
    <w:rsid w:val="7A84472A"/>
    <w:rsid w:val="7C12DEC2"/>
    <w:rsid w:val="7CBE111D"/>
    <w:rsid w:val="7D137767"/>
    <w:rsid w:val="7D6E739C"/>
    <w:rsid w:val="7DA07435"/>
    <w:rsid w:val="7DCDA3F4"/>
    <w:rsid w:val="7EC59001"/>
    <w:rsid w:val="7F03B475"/>
    <w:rsid w:val="7F7E5CDB"/>
    <w:rsid w:val="7FFE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4097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63FA9AB0"/>
  <w15:docId w15:val="{A613330A-81E9-4C57-AF4B-92D4C98749DB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uiPriority="99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uiPriority="99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99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uiPriority="99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uiPriority="99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uiPriority w:val="99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uiPriority w:val="99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6C39A1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6C39A1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3A784E"/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semiHidden/>
    <w:rsid w:val="003A784E"/>
  </w:style>
  <w:style w:type="character" w:styleId="EndnoteReference">
    <w:name w:val="endnote reference"/>
    <w:basedOn w:val="DefaultParagraphFont"/>
    <w:semiHidden/>
    <w:unhideWhenUsed/>
    <w:rsid w:val="003A78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3727D0"/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uiPriority w:val="99"/>
    <w:rsid w:val="003727D0"/>
  </w:style>
  <w:style w:type="character" w:styleId="FootnoteReference">
    <w:name w:val="footnote reference"/>
    <w:basedOn w:val="DefaultParagraphFont"/>
    <w:uiPriority w:val="99"/>
    <w:semiHidden/>
    <w:unhideWhenUsed/>
    <w:rsid w:val="003727D0"/>
    <w:rPr>
      <w:vertAlign w:val="superscript"/>
    </w:rPr>
  </w:style>
  <w:style w:type="character" w:styleId="FollowedHyperlink">
    <w:name w:val="FollowedHyperlink"/>
    <w:basedOn w:val="DefaultParagraphFont"/>
    <w:rsid w:val="0076710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53A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64EF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969828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99040123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242957336">
          <w:marLeft w:val="418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Mode="External" Target="https://www.crimestatistics.vic.gov.au/crime-statistics/latest-victorian-crime-data/" Type="http://schemas.openxmlformats.org/officeDocument/2006/relationships/hyperlink" Id="rId13"/>
   <Relationship Target="header2.xml" Type="http://schemas.openxmlformats.org/officeDocument/2006/relationships/header" Id="rId18"/>
   <Relationship Target="../customXml/item3.xml" Type="http://schemas.openxmlformats.org/officeDocument/2006/relationships/customXml" Id="rId3"/>
   <Relationship Target="settings.xml" Type="http://schemas.openxmlformats.org/officeDocument/2006/relationships/settings" Id="rId7"/>
   <Relationship TargetMode="External" Target="mailto:info@crimestatistics.vic.gov.au" Type="http://schemas.openxmlformats.org/officeDocument/2006/relationships/hyperlink" Id="rId12"/>
   <Relationship Target="footer1.xml" Type="http://schemas.openxmlformats.org/officeDocument/2006/relationships/footer" Id="rId17"/>
   <Relationship Target="../customXml/item2.xml" Type="http://schemas.openxmlformats.org/officeDocument/2006/relationships/customXml" Id="rId2"/>
   <Relationship Target="header1.xml" Type="http://schemas.openxmlformats.org/officeDocument/2006/relationships/header" Id="rId16"/>
   <Relationship Target="theme/theme1.xml" Type="http://schemas.openxmlformats.org/officeDocument/2006/relationships/theme" Id="rId20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Mode="External" Target="https://www.crimestatistics.vic.gov.au/crime-statistics/latest-victorian-crime-data/" Type="http://schemas.openxmlformats.org/officeDocument/2006/relationships/hyperlink" Id="rId11"/>
   <Relationship Target="numbering.xml" Type="http://schemas.openxmlformats.org/officeDocument/2006/relationships/numbering" Id="rId5"/>
   <Relationship TargetMode="External" Target="http://www.crimestatistics.vic.gov.au/about-the-data/glossary-and-data-dictionary/" Type="http://schemas.openxmlformats.org/officeDocument/2006/relationships/hyperlink" Id="rId15"/>
   <Relationship Target="endnotes.xml" Type="http://schemas.openxmlformats.org/officeDocument/2006/relationships/endnotes" Id="rId10"/>
   <Relationship Target="fontTable.xml" Type="http://schemas.openxmlformats.org/officeDocument/2006/relationships/fontTable" Id="rId19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Mode="External" Target="https://www.crimestatistics.vic.gov.au/about-the-data/explanatory-notes" Type="http://schemas.openxmlformats.org/officeDocument/2006/relationships/hyperlink" Id="rId14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1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F39EB00DF2E3654D88A523665E2F3143" ma:contentTypeName="Document" ma:contentTypeScope="" ma:contentTypeVersion="12" ma:versionID="8e296bf494b67a374a6167b2d958beda">
  <xsd:schema xmlns:xsd="http://www.w3.org/2001/XMLSchema" xmlns:ns2="ee9eb706-eb4a-4dc8-8ee3-b35ade0b59b1" xmlns:ns3="2c0f34cf-dfdf-441e-b736-2e90ae55bac1" xmlns:p="http://schemas.microsoft.com/office/2006/metadata/properties" xmlns:xs="http://www.w3.org/2001/XMLSchema" ma:fieldsID="27f531711a8dba1d84a145b3e732a419" ma:root="true" ns2:_="" ns3:_="" targetNamespace="http://schemas.microsoft.com/office/2006/metadata/properties">
    <xsd:import namespace="ee9eb706-eb4a-4dc8-8ee3-b35ade0b59b1"/>
    <xsd:import namespace="2c0f34cf-dfdf-441e-b736-2e90ae55bac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KeyPoints"/>
                <xsd:element minOccurs="0" ref="ns2:MediaServiceKeyPoints"/>
                <xsd:element minOccurs="0" ref="ns2:MediaServiceDateTaken"/>
                <xsd:element minOccurs="0" ref="ns2:MediaServiceAutoTags"/>
                <xsd:element minOccurs="0" ref="ns2:MediaServiceGenerationTime"/>
                <xsd:element minOccurs="0" ref="ns2:MediaServiceEventHashCode"/>
                <xsd:element minOccurs="0" ref="ns3:SharedWithUsers"/>
                <xsd:element minOccurs="0" ref="ns3:SharedWithDetails"/>
                <xsd:element minOccurs="0" ref="ns2:MediaServiceOCR"/>
                <xsd:element minOccurs="0" ref="ns2:MediaLengthInSeconds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ee9eb706-eb4a-4dc8-8ee3-b35ade0b59b1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0" ma:internalName="MediaServiceAutoKeyPoints" ma:readOnly="true" name="MediaServiceAutoKeyPoints" nillable="true">
      <xsd:simpleType>
        <xsd:restriction base="dms:Note"/>
      </xsd:simpleType>
    </xsd:element>
    <xsd:element ma:displayName="KeyPoints" ma:index="11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MediaServiceDateTaken" ma:hidden="true" ma:index="12" ma:internalName="MediaServiceDateTaken" ma:readOnly="true" name="MediaServiceDateTaken" nillable="true">
      <xsd:simpleType>
        <xsd:restriction base="dms:Text"/>
      </xsd:simpleType>
    </xsd:element>
    <xsd:element ma:displayName="Tags" ma:index="13" ma:internalName="MediaServiceAutoTags" ma:readOnly="true" name="MediaServiceAutoTags" nillable="true">
      <xsd:simpleType>
        <xsd:restriction base="dms:Text"/>
      </xsd:simpleType>
    </xsd:element>
    <xsd:element ma:displayName="MediaServiceGenerationTime" ma:hidden="true" ma:index="14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5" ma:internalName="MediaServiceEventHashCode" ma:readOnly="true" name="MediaServiceEventHashCode" nillable="true">
      <xsd:simpleType>
        <xsd:restriction base="dms:Text"/>
      </xsd:simpleType>
    </xsd:element>
    <xsd:element ma:displayName="Extracted Text" ma:index="18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MediaLengthInSeconds" ma:hidden="true" ma:index="19" ma:internalName="MediaLengthInSeconds" ma:readOnly="true" name="MediaLengthInSeconds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2c0f34cf-dfdf-441e-b736-2e90ae55bac1">
    <xsd:import namespace="http://schemas.microsoft.com/office/2006/documentManagement/types"/>
    <xsd:import namespace="http://schemas.microsoft.com/office/infopath/2007/PartnerControls"/>
    <xsd:element ma:displayName="Shared With" ma:index="16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7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/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SharedWithUsers xmlns="2c0f34cf-dfdf-441e-b736-2e90ae55bac1">
      <UserInfo>
        <DisplayName>Stephanie J Kelly (DJCS)</DisplayName>
        <AccountId>15</AccountId>
        <AccountType/>
      </UserInfo>
      <UserInfo>
        <DisplayName>Melanie A Millsteed (DJCS)</DisplayName>
        <AccountId>56</AccountId>
        <AccountType/>
      </UserInfo>
      <UserInfo>
        <DisplayName>Georgina A Hawkins (DJCS)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E36AECB-A5FA-49B7-B738-6A25A71E5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eb706-eb4a-4dc8-8ee3-b35ade0b59b1"/>
    <ds:schemaRef ds:uri="2c0f34cf-dfdf-441e-b736-2e90ae55b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E24DA3-70AD-45B1-B3E1-CC75BF104F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02124-3359-4C74-9592-52281A290B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17EE77-0D3C-4B92-994C-6A615C74F5B6}">
  <ds:schemaRefs>
    <ds:schemaRef ds:uri="http://schemas.microsoft.com/office/2006/metadata/properties"/>
    <ds:schemaRef ds:uri="http://schemas.microsoft.com/office/infopath/2007/PartnerControls"/>
    <ds:schemaRef ds:uri="2c0f34cf-dfdf-441e-b736-2e90ae55bac1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Dept. of Justice Victoria</properties:Company>
  <properties:Pages>3</properties:Pages>
  <properties:Words>911</properties:Words>
  <properties:Characters>5467</properties:Characters>
  <properties:Lines>45</properties:Lines>
  <properties:Paragraphs>12</properties:Paragraphs>
  <properties:TotalTime>156</properties:TotalTime>
  <properties:ScaleCrop>false</properties:ScaleCrop>
  <properties:LinksUpToDate>false</properties:LinksUpToDate>
  <properties:CharactersWithSpaces>6366</properties:CharactersWithSpaces>
  <properties:SharedDoc>false</properties:SharedDoc>
  <properties:HLinks>
    <vt:vector baseType="variant" size="30">
      <vt:variant>
        <vt:i4>2228351</vt:i4>
      </vt:variant>
      <vt:variant>
        <vt:i4>12</vt:i4>
      </vt:variant>
      <vt:variant>
        <vt:i4>0</vt:i4>
      </vt:variant>
      <vt:variant>
        <vt:i4>5</vt:i4>
      </vt:variant>
      <vt:variant>
        <vt:lpwstr>http://www.crimestatistics.vic.gov.au/about-the-data/glossary-and-data-dictionary/</vt:lpwstr>
      </vt:variant>
      <vt:variant>
        <vt:lpwstr/>
      </vt:variant>
      <vt:variant>
        <vt:i4>6881386</vt:i4>
      </vt:variant>
      <vt:variant>
        <vt:i4>9</vt:i4>
      </vt:variant>
      <vt:variant>
        <vt:i4>0</vt:i4>
      </vt:variant>
      <vt:variant>
        <vt:i4>5</vt:i4>
      </vt:variant>
      <vt:variant>
        <vt:lpwstr>https://www.crimestatistics.vic.gov.au/about-the-data/explanatory-notes</vt:lpwstr>
      </vt:variant>
      <vt:variant>
        <vt:lpwstr/>
      </vt:variant>
      <vt:variant>
        <vt:i4>1507328</vt:i4>
      </vt:variant>
      <vt:variant>
        <vt:i4>6</vt:i4>
      </vt:variant>
      <vt:variant>
        <vt:i4>0</vt:i4>
      </vt:variant>
      <vt:variant>
        <vt:i4>5</vt:i4>
      </vt:variant>
      <vt:variant>
        <vt:lpwstr>https://www.crimestatistics.vic.gov.au/crime-statistics/latest-victorian-crime-data/</vt:lpwstr>
      </vt:variant>
      <vt:variant>
        <vt:lpwstr/>
      </vt:variant>
      <vt:variant>
        <vt:i4>196648</vt:i4>
      </vt:variant>
      <vt:variant>
        <vt:i4>3</vt:i4>
      </vt:variant>
      <vt:variant>
        <vt:i4>0</vt:i4>
      </vt:variant>
      <vt:variant>
        <vt:i4>5</vt:i4>
      </vt:variant>
      <vt:variant>
        <vt:lpwstr>mailto:info@crimestatistics.vic.gov.au</vt:lpwstr>
      </vt:variant>
      <vt:variant>
        <vt:lpwstr/>
      </vt:variant>
      <vt:variant>
        <vt:i4>1507328</vt:i4>
      </vt:variant>
      <vt:variant>
        <vt:i4>0</vt:i4>
      </vt:variant>
      <vt:variant>
        <vt:i4>0</vt:i4>
      </vt:variant>
      <vt:variant>
        <vt:i4>5</vt:i4>
      </vt:variant>
      <vt:variant>
        <vt:lpwstr>https://www.crimestatistics.vic.gov.au/crime-statistics/latest-victorian-crime-data/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2021-03-17T08:32:00Z</dcterms:created>
  <dc:creator/>
  <cp:keywords/>
  <cp:lastModifiedBy/>
  <cp:lastPrinted>2021-03-18T07:24:00Z</cp:lastPrinted>
  <dcterms:modified xmlns:xsi="http://www.w3.org/2001/XMLSchema-instance" xsi:type="dcterms:W3CDTF">2022-03-15T06:12:00Z</dcterms:modified>
  <cp:revision>105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  <prop:property fmtid="{D5CDD505-2E9C-101B-9397-08002B2CF9AE}" pid="3" name="_DocHome">
    <vt:i4>-2074693210</vt:i4>
  </prop:property>
  <prop:property fmtid="{D5CDD505-2E9C-101B-9397-08002B2CF9AE}" pid="4" name="ContentTypeId">
    <vt:lpwstr>0x010100F39EB00DF2E3654D88A523665E2F3143</vt:lpwstr>
  </prop:property>
</prop:Properties>
</file>