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2.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
   <Relationship Target="docProps/app.xml" Type="http://schemas.openxmlformats.org/officeDocument/2006/relationships/extended-properties" Id="rId3"/>
   <Relationship Target="docProps/core.xml" Type="http://schemas.openxmlformats.org/package/2006/relationships/metadata/core-properties" Id="rId2"/>
   <Relationship Target="word/document.xml" Type="http://schemas.openxmlformats.org/officeDocument/2006/relationships/officeDocument" Id="rId1"/>
   <Relationship Target="docProps/custom.xml" Type="http://schemas.openxmlformats.org/officeDocument/2006/relationships/custom-properties" Id="rId4"/>
</Relationships>

</file>

<file path=word/document.xml><?xml version="1.0" encoding="utf-8"?>
<w:document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ps="http://schemas.microsoft.com/office/word/2010/wordprocessingShape" xmlns:w16se="http://schemas.microsoft.com/office/word/2015/wordml/symex" xmlns:w14="http://schemas.microsoft.com/office/word/2010/wordml" xmlns:w15="http://schemas.microsoft.com/office/word/2012/wordml" xmlns:w16cid="http://schemas.microsoft.com/office/word/2016/wordml/cid" mc:Ignorable="w14 w15 w16se w16cid w16 w16cex wp14">
  <w:body>
    <!-- Modified by docx4j 8.2.4 (Apache licensed) using ECLIPSELINK_MOXy JAXB in Oracle Java 1.8.0_161 on Linux -->
    <w:p w:rsidR="00B52D7E" w:rsidRDefault="00B52D7E" w14:paraId="38AB531F" w14:textId="77777777">
      <w:pPr>
        <w:sectPr w:rsidR="00B52D7E" w:rsidSect="00B52D7E">
          <w:headerReference r:id="rId11" w:type="even"/>
          <w:headerReference r:id="rId12" w:type="default"/>
          <w:footerReference r:id="rId13" w:type="even"/>
          <w:footerReference r:id="rId14" w:type="default"/>
          <w:headerReference r:id="rId15" w:type="first"/>
          <w:footerReference r:id="rId16" w:type="first"/>
          <w:pgSz w:w="11900" w:h="16840"/>
          <w:pgMar w:top="1440" w:right="1800" w:bottom="1440" w:left="1800" w:header="708" w:footer="708" w:gutter="0"/>
          <w:cols w:space="708"/>
          <w:titlePg/>
          <w:docGrid w:linePitch="360"/>
        </w:sectPr>
      </w:pPr>
      <w:bookmarkStart w:id="0" w:name="_Hlk70939201"/>
      <w:bookmarkEnd w:id="0"/>
      <w:r>
        <w:rPr>
          <w:noProof/>
          <w:lang w:eastAsia="en-AU"/>
        </w:rPr>
        <mc:AlternateContent>
          <mc:Choice Requires="wps">
            <w:drawing>
              <wp:anchor distT="0" distB="0" distL="114300" distR="114300" simplePos="false" relativeHeight="251658240" behindDoc="false" locked="false" layoutInCell="true" allowOverlap="true" wp14:anchorId="7E3FE491" wp14:editId="74308848">
                <wp:simplePos x="0" y="0"/>
                <wp:positionH relativeFrom="column">
                  <wp:posOffset>-505460</wp:posOffset>
                </wp:positionH>
                <wp:positionV relativeFrom="paragraph">
                  <wp:posOffset>637540</wp:posOffset>
                </wp:positionV>
                <wp:extent cx="5175250" cy="2296160"/>
                <wp:effectExtent l="0" t="0" r="6350" b="8890"/>
                <wp:wrapSquare wrapText="bothSides"/>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 name="Text Box 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wps:spPr>
                        <a:xfrm>
                          <a:off x="0" y="0"/>
                          <a:ext cx="5175250" cy="2296160"/>
                        </a:xfrm>
                        <a:prstGeom prst="rect">
                          <a:avLst/>
                        </a:prstGeom>
                        <a:noFill/>
                        <a:ln>
                          <a:noFill/>
                        </a:ln>
                        <a:effectLst/>
                        <a:extLst>
                          <a:ext uri="{C572A759-6A51-4108-AA02-DFA0A04FC94B}">
                            <ma14:wrappingTextBoxFlag xmlns="" xmlns:arto="http://schemas.microsoft.com/office/word/2006/arto" xmlns:mo="http://schemas.microsoft.com/office/mac/office/2008/main" xmlns:ma14="http://schemas.microsoft.com/office/mac/drawingml/2011/main" xmlns:v="urn:schemas-microsoft-com:vml" xmlns:w10="urn:schemas-microsoft-com:office:word" xmlns:mv="urn:schemas-microsoft-com:mac:vml" xmlns:pic="http://schemas.openxmlformats.org/drawingml/2006/picture"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sdt>
                            <w:sdtPr>
                              <w:rPr>
                                <w:rFonts w:ascii="Typestar Black" w:hAnsi="Typestar Black"/>
                                <w:color w:val="000000" w:themeColor="text1"/>
                              </w:rPr>
                              <w:alias w:val="Title"/>
                              <w:tag w:val=""/>
                              <w:id w:val="2023051511"/>
                              <w:dataBinding w:prefixMappings="xmlns:ns0='http://purl.org/dc/elements/1.1/' xmlns:ns1='http://schemas.openxmlformats.org/package/2006/metadata/core-properties' " w:xpath="/ns1:coreProperties[1]/ns0:title[1]" w:storeItemID="{6C3C8BC8-F283-45AE-878A-BAB7291924A1}"/>
                              <w:text/>
                            </w:sdtPr>
                            <w:sdtContent>
                              <w:p w:rsidRPr="00F469D6" w:rsidR="00E65589" w:rsidP="00B3662B" w:rsidRDefault="000B73FD" w14:paraId="798B2D8D" w14:textId="55CA7E47">
                                <w:pPr>
                                  <w:pStyle w:val="Publicationtitle"/>
                                  <w:rPr>
                                    <w:rStyle w:val="BookTitle"/>
                                  </w:rPr>
                                </w:pPr>
                                <w:r>
                                  <w:rPr>
                                    <w:rFonts w:ascii="Typestar Black" w:hAnsi="Typestar Black"/>
                                    <w:color w:val="000000" w:themeColor="text1"/>
                                  </w:rPr>
                                  <w:t>Long</w:t>
                                </w:r>
                                <w:r w:rsidR="003D6A55">
                                  <w:rPr>
                                    <w:rFonts w:ascii="Typestar Black" w:hAnsi="Typestar Black"/>
                                    <w:color w:val="000000" w:themeColor="text1"/>
                                  </w:rPr>
                                  <w:t>-term trends in P</w:t>
                                </w:r>
                                <w:r w:rsidR="0050166A">
                                  <w:rPr>
                                    <w:rFonts w:ascii="Typestar Black" w:hAnsi="Typestar Black"/>
                                    <w:color w:val="000000" w:themeColor="text1"/>
                                  </w:rPr>
                                  <w:t>roperty and deception</w:t>
                                </w:r>
                                <w:r w:rsidR="003D6A55">
                                  <w:rPr>
                                    <w:rFonts w:ascii="Typestar Black" w:hAnsi="Typestar Black"/>
                                    <w:color w:val="000000" w:themeColor="text1"/>
                                  </w:rPr>
                                  <w:t xml:space="preserve"> crimes</w:t>
                                </w:r>
                                <w:r w:rsidR="00E65589">
                                  <w:rPr>
                                    <w:rFonts w:ascii="Typestar Black" w:hAnsi="Typestar Black"/>
                                    <w:color w:val="000000" w:themeColor="text1"/>
                                  </w:rPr>
                                  <w:t xml:space="preserve"> in Victoria</w:t>
                                </w:r>
                              </w:p>
                            </w:sdtContent>
                          </w:sdt>
                          <w:p w:rsidR="00E65589" w:rsidP="00782E20" w:rsidRDefault="00E65589" w14:paraId="6B5F75BD" w14:textId="7E02D32A">
                            <w:pPr>
                              <w:pStyle w:val="PublicationDate"/>
                            </w:pPr>
                            <w:r>
                              <w:t xml:space="preserve">Year ending 31 </w:t>
                            </w:r>
                            <w:r w:rsidR="0050166A">
                              <w:t>March</w:t>
                            </w:r>
                            <w:r>
                              <w:t xml:space="preserve"> 20</w:t>
                            </w:r>
                            <w:r w:rsidR="0050166A">
                              <w:t>21</w:t>
                            </w:r>
                          </w:p>
                          <w:p w:rsidR="00E65589" w:rsidP="00782E20" w:rsidRDefault="00E65589" w14:paraId="4834D177" w14:textId="77777777">
                            <w:pPr>
                              <w:pStyle w:val="PublicationDate"/>
                            </w:pPr>
                          </w:p>
                        </w:txbxContent>
                      </wps:txbx>
                      <wps:bodyPr rot="0" spcFirstLastPara="false" vertOverflow="overflow" horzOverflow="overflow" vert="horz" wrap="square" lIns="0" tIns="0" rIns="0" bIns="0" numCol="1" spcCol="0" rtlCol="false" fromWordArt="false" anchor="t"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4103D8A">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" type="#_x0000_t202" style="position:absolute;margin-left:-39.8pt;margin-top:50.2pt;width:407.5pt;height:18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id="Text Box 3" o:spid="_x0000_s1026" stroked="f" filled="f">
                <v:textbox inset="0,0,0,0">
                  <w:txbxContent>
                    <w:sdt>
                      <w:sdtPr>
                        <w:rPr>
                          <w:rFonts w:ascii="Typestar Black" w:hAnsi="Typestar Black"/>
                          <w:color w:val="000000" w:themeColor="text1"/>
                        </w:rPr>
                        <w:alias w:val="Title"/>
                        <w:tag w:val=""/>
                        <w:id w:val="2023051511"/>
                        <w:dataBinding w:prefixMappings="xmlns:ns0='http://purl.org/dc/elements/1.1/' xmlns:ns1='http://schemas.openxmlformats.org/package/2006/metadata/core-properties' " w:xpath="/ns1:coreProperties[1]/ns0:title[1]" w:storeItemID="{6C3C8BC8-F283-45AE-878A-BAB7291924A1}"/>
                        <w:text/>
                      </w:sdtPr>
                      <w:sdtContent>
                        <w:p w:rsidRPr="00F469D6" w:rsidR="00E65589" w:rsidP="00B3662B" w:rsidRDefault="000B73FD" w14:paraId="61839109" w14:textId="55CA7E47">
                          <w:pPr>
                            <w:pStyle w:val="Publicationtitle"/>
                            <w:rPr>
                              <w:rStyle w:val="BookTitle"/>
                            </w:rPr>
                          </w:pPr>
                          <w:r>
                            <w:rPr>
                              <w:rFonts w:ascii="Typestar Black" w:hAnsi="Typestar Black"/>
                              <w:color w:val="000000" w:themeColor="text1"/>
                            </w:rPr>
                            <w:t>Long</w:t>
                          </w:r>
                          <w:r w:rsidR="003D6A55">
                            <w:rPr>
                              <w:rFonts w:ascii="Typestar Black" w:hAnsi="Typestar Black"/>
                              <w:color w:val="000000" w:themeColor="text1"/>
                            </w:rPr>
                            <w:t>-term trends in P</w:t>
                          </w:r>
                          <w:r w:rsidR="0050166A">
                            <w:rPr>
                              <w:rFonts w:ascii="Typestar Black" w:hAnsi="Typestar Black"/>
                              <w:color w:val="000000" w:themeColor="text1"/>
                            </w:rPr>
                            <w:t>roperty and deception</w:t>
                          </w:r>
                          <w:r w:rsidR="003D6A55">
                            <w:rPr>
                              <w:rFonts w:ascii="Typestar Black" w:hAnsi="Typestar Black"/>
                              <w:color w:val="000000" w:themeColor="text1"/>
                            </w:rPr>
                            <w:t xml:space="preserve"> crimes</w:t>
                          </w:r>
                          <w:r w:rsidR="00E65589">
                            <w:rPr>
                              <w:rFonts w:ascii="Typestar Black" w:hAnsi="Typestar Black"/>
                              <w:color w:val="000000" w:themeColor="text1"/>
                            </w:rPr>
                            <w:t xml:space="preserve"> in Victoria</w:t>
                          </w:r>
                        </w:p>
                      </w:sdtContent>
                    </w:sdt>
                    <w:p w:rsidR="00E65589" w:rsidP="00782E20" w:rsidRDefault="00E65589" w14:paraId="1EB52359" w14:textId="7E02D32A">
                      <w:pPr>
                        <w:pStyle w:val="PublicationDate"/>
                      </w:pPr>
                      <w:r>
                        <w:t xml:space="preserve">Year ending 31 </w:t>
                      </w:r>
                      <w:r w:rsidR="0050166A">
                        <w:t>March</w:t>
                      </w:r>
                      <w:r>
                        <w:t xml:space="preserve"> 20</w:t>
                      </w:r>
                      <w:r w:rsidR="0050166A">
                        <w:t>21</w:t>
                      </w:r>
                    </w:p>
                    <w:p w:rsidR="00E65589" w:rsidP="00782E20" w:rsidRDefault="00E65589" w14:paraId="672A6659" w14:textId="77777777">
                      <w:pPr>
                        <w:pStyle w:val="PublicationDate"/>
                      </w:pPr>
                    </w:p>
                  </w:txbxContent>
                </v:textbox>
                <w10:wrap type="square"/>
              </v:shape>
            </w:pict>
          </mc:Fallback>
        </mc:AlternateContent>
      </w:r>
    </w:p>
    <w:p w:rsidR="00C966EB" w:rsidP="00C966EB" w:rsidRDefault="00C966EB" w14:paraId="1FA091CC" w14:textId="77777777">
      <w:pPr>
        <w:pStyle w:val="BodyText"/>
      </w:pPr>
    </w:p>
    <w:p w:rsidR="005D295D" w:rsidP="00C966EB" w:rsidRDefault="005D295D" w14:paraId="6E060829" w14:textId="77777777">
      <w:pPr>
        <w:pStyle w:val="BodyText"/>
      </w:pPr>
    </w:p>
    <w:p w:rsidR="005D295D" w:rsidP="00C966EB" w:rsidRDefault="005D295D" w14:paraId="787410EA" w14:textId="77777777">
      <w:pPr>
        <w:pStyle w:val="BodyText"/>
      </w:pPr>
    </w:p>
    <w:p w:rsidR="005D295D" w:rsidP="00C966EB" w:rsidRDefault="005D295D" w14:paraId="17B9E350" w14:textId="77777777">
      <w:pPr>
        <w:pStyle w:val="BodyText"/>
      </w:pPr>
    </w:p>
    <w:p w:rsidR="005D295D" w:rsidP="00C966EB" w:rsidRDefault="005D295D" w14:paraId="515222BE" w14:textId="77777777">
      <w:pPr>
        <w:pStyle w:val="BodyText"/>
      </w:pPr>
    </w:p>
    <w:p w:rsidR="005D295D" w:rsidP="00C966EB" w:rsidRDefault="005D295D" w14:paraId="570BB315" w14:textId="77777777">
      <w:pPr>
        <w:pStyle w:val="BodyText"/>
      </w:pPr>
    </w:p>
    <w:p w:rsidR="005D295D" w:rsidP="00C966EB" w:rsidRDefault="005D295D" w14:paraId="76E20138" w14:textId="77777777">
      <w:pPr>
        <w:pStyle w:val="BodyText"/>
      </w:pPr>
    </w:p>
    <w:p w:rsidR="005D295D" w:rsidP="00C966EB" w:rsidRDefault="005D295D" w14:paraId="5755C451" w14:textId="77777777">
      <w:pPr>
        <w:pStyle w:val="BodyText"/>
      </w:pPr>
    </w:p>
    <w:p w:rsidR="005D295D" w:rsidP="00C966EB" w:rsidRDefault="005D295D" w14:paraId="105944C0" w14:textId="77777777">
      <w:pPr>
        <w:pStyle w:val="BodyText"/>
      </w:pPr>
    </w:p>
    <w:p w:rsidR="004377C9" w:rsidP="00C966EB" w:rsidRDefault="004377C9" w14:paraId="4BAF2DC0" w14:textId="77777777">
      <w:pPr>
        <w:pStyle w:val="BodyText"/>
      </w:pPr>
    </w:p>
    <w:p w:rsidR="005D295D" w:rsidP="00C966EB" w:rsidRDefault="005D295D" w14:paraId="1A7AFAD7" w14:textId="77777777">
      <w:pPr>
        <w:pStyle w:val="BodyText"/>
      </w:pPr>
    </w:p>
    <w:p w:rsidR="005D295D" w:rsidP="00C966EB" w:rsidRDefault="005D295D" w14:paraId="7AF5C6A5" w14:textId="77777777">
      <w:pPr>
        <w:pStyle w:val="BodyText"/>
      </w:pPr>
    </w:p>
    <w:p w:rsidR="004377C9" w:rsidP="00C966EB" w:rsidRDefault="004377C9" w14:paraId="41D29F27" w14:textId="77777777">
      <w:pPr>
        <w:pStyle w:val="BodyText"/>
      </w:pPr>
    </w:p>
    <w:p w:rsidR="005D295D" w:rsidP="00C966EB" w:rsidRDefault="005D295D" w14:paraId="483074B5" w14:textId="77777777">
      <w:pPr>
        <w:pStyle w:val="BodyText"/>
      </w:pPr>
    </w:p>
    <w:p w:rsidR="005D295D" w:rsidP="00C966EB" w:rsidRDefault="005D295D" w14:paraId="05FA1FEB" w14:textId="77777777">
      <w:pPr>
        <w:pStyle w:val="BodyText"/>
      </w:pPr>
    </w:p>
    <w:p w:rsidR="005D295D" w:rsidP="00C966EB" w:rsidRDefault="005D295D" w14:paraId="67A73DE1" w14:textId="77777777">
      <w:pPr>
        <w:pStyle w:val="BodyText"/>
      </w:pPr>
    </w:p>
    <w:p w:rsidR="005D295D" w:rsidP="00C966EB" w:rsidRDefault="005D295D" w14:paraId="15FDD3D5" w14:textId="77777777">
      <w:pPr>
        <w:pStyle w:val="BodyText"/>
      </w:pPr>
    </w:p>
    <w:p w:rsidR="005D295D" w:rsidP="00C966EB" w:rsidRDefault="005D295D" w14:paraId="45B445DB" w14:textId="77777777">
      <w:pPr>
        <w:pStyle w:val="BodyText"/>
      </w:pPr>
    </w:p>
    <w:p w:rsidR="005D295D" w:rsidP="00C966EB" w:rsidRDefault="005D295D" w14:paraId="2FE8B43B" w14:textId="77777777">
      <w:pPr>
        <w:pStyle w:val="BodyText"/>
      </w:pPr>
    </w:p>
    <w:p w:rsidR="005D295D" w:rsidP="00C966EB" w:rsidRDefault="005D295D" w14:paraId="0D5714D4" w14:textId="77777777">
      <w:pPr>
        <w:pStyle w:val="BodyText"/>
      </w:pPr>
    </w:p>
    <w:p w:rsidR="005D295D" w:rsidP="00C966EB" w:rsidRDefault="005D295D" w14:paraId="60C6B0E0" w14:textId="77777777">
      <w:pPr>
        <w:pStyle w:val="BodyText"/>
      </w:pPr>
    </w:p>
    <w:p w:rsidR="005D295D" w:rsidP="00C966EB" w:rsidRDefault="005D295D" w14:paraId="417C737E" w14:textId="77777777">
      <w:pPr>
        <w:pStyle w:val="BodyText"/>
      </w:pPr>
    </w:p>
    <w:p w:rsidR="005D295D" w:rsidP="00C966EB" w:rsidRDefault="005D295D" w14:paraId="5E6774C0" w14:textId="77777777">
      <w:pPr>
        <w:pStyle w:val="BodyText"/>
      </w:pPr>
    </w:p>
    <w:p w:rsidR="005D295D" w:rsidP="00C966EB" w:rsidRDefault="005D295D" w14:paraId="41F6CAA2" w14:textId="77777777">
      <w:pPr>
        <w:pStyle w:val="BodyText"/>
      </w:pPr>
    </w:p>
    <w:p w:rsidR="005D295D" w:rsidP="00C966EB" w:rsidRDefault="32785969" w14:paraId="33C87D5F" w14:textId="77777777">
      <w:pPr>
        <w:pStyle w:val="BodyText"/>
      </w:pPr>
      <w:r>
        <w:rPr>
          <w:noProof/>
        </w:rPr>
        <w:drawing>
          <wp:inline distT="0" distB="0" distL="0" distR="0">
            <wp:extent cx="1788160" cy="244384"/>
            <wp:effectExtent l="0" t="0" r="0" b="1016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8" name="Picture 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8"/>
                    <pic:cNvPicPr/>
                  </pic:nvPicPr>
                  <pic:blipFill>
                    <a:blip r:embed="rId17">
                      <a:extLst>
                        <a:ext uri="{28A0092B-C50C-407E-A947-70E740481C1C}">
                          <a14:useLocalDpi val="false"/>
                        </a:ext>
                      </a:extLst>
                    </a:blip>
                    <a:stretch>
                      <a:fillRect/>
                    </a:stretch>
                  </pic:blipFill>
                  <pic:spPr>
                    <a:xfrm>
                      <a:off x="0" y="0"/>
                      <a:ext cx="1788160" cy="244384"/>
                    </a:xfrm>
                    <a:prstGeom prst="rect">
                      <a:avLst/>
                    </a:prstGeom>
                  </pic:spPr>
                </pic:pic>
              </a:graphicData>
            </a:graphic>
          </wp:inline>
        </w:drawing>
      </w:r>
    </w:p>
    <w:p w:rsidRPr="0001393A" w:rsidR="00C966EB" w:rsidP="00C966EB" w:rsidRDefault="00C966EB" w14:paraId="2D7E7B28" w14:textId="77777777">
      <w:pPr>
        <w:pStyle w:val="Imprintpage"/>
      </w:pPr>
      <w:r w:rsidRPr="0001393A">
        <w:t xml:space="preserve">Unless indicated otherwise, content in this publication is provided under a Creative Commons Attribution </w:t>
      </w:r>
      <w:r w:rsidR="00CB78AA">
        <w:t>4</w:t>
      </w:r>
      <w:r w:rsidRPr="0001393A">
        <w:t xml:space="preserve">.0 </w:t>
      </w:r>
      <w:r w:rsidR="00CB78AA">
        <w:t>International</w:t>
      </w:r>
      <w:r w:rsidRPr="0001393A">
        <w:t xml:space="preserve"> Licence. To view a copy of this licence, visit crea</w:t>
      </w:r>
      <w:r w:rsidR="00CB78AA">
        <w:t>tivecommons.org/licenses/by/4.0</w:t>
      </w:r>
      <w:r w:rsidR="004E1D1E">
        <w:t>.</w:t>
      </w:r>
      <w:r w:rsidRPr="0001393A">
        <w:t xml:space="preserve"> It is a condition of the Creative Commons Attribution </w:t>
      </w:r>
      <w:r w:rsidR="00CB78AA">
        <w:t>4</w:t>
      </w:r>
      <w:r w:rsidRPr="0001393A">
        <w:t>.0</w:t>
      </w:r>
      <w:r w:rsidR="00CB78AA">
        <w:t xml:space="preserve"> International</w:t>
      </w:r>
      <w:r w:rsidRPr="0001393A">
        <w:t xml:space="preserve"> Licence that you must give credit to the original author who is the </w:t>
      </w:r>
      <w:r w:rsidR="005F53AC">
        <w:t>Crime Statistics Agency</w:t>
      </w:r>
      <w:r w:rsidRPr="0001393A">
        <w:t xml:space="preserve">. </w:t>
      </w:r>
    </w:p>
    <w:p w:rsidRPr="0001393A" w:rsidR="00C966EB" w:rsidP="00C966EB" w:rsidRDefault="00C966EB" w14:paraId="6847789B" w14:textId="77777777">
      <w:pPr>
        <w:pStyle w:val="Imprintpage"/>
      </w:pPr>
      <w:r w:rsidRPr="0001393A">
        <w:t>If you would like to receive this publication in an accessible format, such as large print or audio, please telephone Crime Statistics Agency on 03 8684 1808 or email info@crimestatistics.vic.gov.au.</w:t>
      </w:r>
    </w:p>
    <w:p w:rsidRPr="0001393A" w:rsidR="00C966EB" w:rsidP="00C966EB" w:rsidRDefault="00C966EB" w14:paraId="18EAD2AA" w14:textId="77777777">
      <w:pPr>
        <w:pStyle w:val="Imprintpage"/>
      </w:pPr>
      <w:r w:rsidRPr="0001393A">
        <w:t>For further information or additional copies, please contact:</w:t>
      </w:r>
      <w:r w:rsidRPr="0001393A">
        <w:br/>
      </w:r>
      <w:r w:rsidRPr="0001393A">
        <w:t>Crime Statistics Agency</w:t>
      </w:r>
    </w:p>
    <w:p w:rsidRPr="0001393A" w:rsidR="00C966EB" w:rsidP="00C966EB" w:rsidRDefault="00C966EB" w14:paraId="03A07D02" w14:textId="77777777">
      <w:pPr>
        <w:pStyle w:val="Imprintpage"/>
      </w:pPr>
      <w:r w:rsidRPr="0001393A">
        <w:t>121 Exhibition Street, Melbourne, VIC 3000</w:t>
      </w:r>
    </w:p>
    <w:p w:rsidR="005D295D" w:rsidP="00C966EB" w:rsidRDefault="00C966EB" w14:paraId="3EE86083" w14:textId="77777777">
      <w:pPr>
        <w:pStyle w:val="Imprintpage"/>
      </w:pPr>
      <w:r w:rsidRPr="0001393A">
        <w:t>Tel 03 8684 1808</w:t>
      </w:r>
    </w:p>
    <w:p w:rsidR="005D295D" w:rsidRDefault="005D295D" w14:paraId="73CB5090" w14:textId="77777777">
      <w:pPr>
        <w:rPr>
          <w:rFonts w:ascii="Roboto Condensed" w:hAnsi="Roboto Condensed" w:cs="TradeGothic-Light"/>
          <w:color w:val="000000"/>
          <w:sz w:val="22"/>
          <w:szCs w:val="22"/>
          <w:lang w:val="en-GB"/>
        </w:rPr>
      </w:pPr>
      <w:r>
        <w:br w:type="page"/>
      </w:r>
    </w:p>
    <w:sdt>
      <w:sdtPr>
        <w:rPr>
          <w:rFonts w:asciiTheme="minorHAnsi" w:hAnsiTheme="minorHAnsi"/>
          <w:highlight w:val="lightGray"/>
        </w:rPr>
        <w:id w:val="1054123733"/>
        <w:docPartObj>
          <w:docPartGallery w:val="Table of Contents"/>
          <w:docPartUnique/>
        </w:docPartObj>
      </w:sdtPr>
      <w:sdtEndPr>
        <w:rPr>
          <w:rFonts w:ascii="Roboto Condensed" w:hAnsi="Roboto Condensed"/>
          <w:b/>
          <w:sz w:val="22"/>
          <w:szCs w:val="22"/>
        </w:rPr>
      </w:sdtEndPr>
      <w:sdtContent>
        <w:p w:rsidRPr="00EE548D" w:rsidR="00C966EB" w:rsidP="00FE3D1F" w:rsidRDefault="00C966EB" w14:paraId="59DE8F62" w14:textId="77777777">
          <w:pPr>
            <w:pStyle w:val="TOC1"/>
            <w:rPr>
              <w:rStyle w:val="Heading1Char"/>
              <w:rFonts w:ascii="Typestar Black" w:hAnsi="Typestar Black"/>
            </w:rPr>
          </w:pPr>
          <w:r w:rsidRPr="00EE548D">
            <w:rPr>
              <w:rStyle w:val="Heading1Char"/>
              <w:rFonts w:ascii="Typestar Black" w:hAnsi="Typestar Black"/>
            </w:rPr>
            <w:t>Contents</w:t>
          </w:r>
        </w:p>
        <w:p w:rsidR="00037920" w:rsidRDefault="00C966EB" w14:paraId="6C699BF7" w14:textId="33D1F7FE">
          <w:pPr>
            <w:pStyle w:val="TOC1"/>
            <w:rPr>
              <w:rFonts w:asciiTheme="minorHAnsi" w:hAnsiTheme="minorHAnsi"/>
              <w:sz w:val="22"/>
              <w:szCs w:val="22"/>
              <w:lang w:eastAsia="en-AU"/>
            </w:rPr>
          </w:pPr>
          <w:r w:rsidRPr="000019D9">
            <w:rPr>
              <w:sz w:val="22"/>
              <w:szCs w:val="22"/>
              <w:highlight w:val="lightGray"/>
            </w:rPr>
            <w:fldChar w:fldCharType="begin"/>
          </w:r>
          <w:r w:rsidRPr="007D3660">
            <w:rPr>
              <w:sz w:val="21"/>
              <w:highlight w:val="lightGray"/>
            </w:rPr>
            <w:instrText xml:space="preserve"> TOC \o "1-3" \h \z \u </w:instrText>
          </w:r>
          <w:r w:rsidRPr="000019D9">
            <w:rPr>
              <w:sz w:val="22"/>
              <w:szCs w:val="22"/>
              <w:highlight w:val="lightGray"/>
            </w:rPr>
            <w:fldChar w:fldCharType="separate"/>
          </w:r>
          <w:hyperlink w:history="true" w:anchor="_Toc74231487">
            <w:r w:rsidRPr="0097360E" w:rsidR="00037920">
              <w:rPr>
                <w:rStyle w:val="Hyperlink"/>
              </w:rPr>
              <w:t>1. Introduction</w:t>
            </w:r>
            <w:r w:rsidR="00037920">
              <w:rPr>
                <w:webHidden/>
              </w:rPr>
              <w:tab/>
            </w:r>
            <w:r w:rsidR="00037920">
              <w:rPr>
                <w:webHidden/>
              </w:rPr>
              <w:fldChar w:fldCharType="begin"/>
            </w:r>
            <w:r w:rsidR="00037920">
              <w:rPr>
                <w:webHidden/>
              </w:rPr>
              <w:instrText xml:space="preserve"> PAGEREF _Toc74231487 \h </w:instrText>
            </w:r>
            <w:r w:rsidR="00037920">
              <w:rPr>
                <w:webHidden/>
              </w:rPr>
            </w:r>
            <w:r w:rsidR="00037920">
              <w:rPr>
                <w:webHidden/>
              </w:rPr>
              <w:fldChar w:fldCharType="separate"/>
            </w:r>
            <w:r w:rsidR="003506C9">
              <w:rPr>
                <w:webHidden/>
              </w:rPr>
              <w:t>3</w:t>
            </w:r>
            <w:r w:rsidR="00037920">
              <w:rPr>
                <w:webHidden/>
              </w:rPr>
              <w:fldChar w:fldCharType="end"/>
            </w:r>
          </w:hyperlink>
        </w:p>
        <w:p w:rsidR="00037920" w:rsidRDefault="007134AB" w14:paraId="2A915422" w14:textId="6FCF8EBA">
          <w:pPr>
            <w:pStyle w:val="TOC2"/>
            <w:tabs>
              <w:tab w:val="right" w:leader="dot" w:pos="9628"/>
            </w:tabs>
            <w:rPr>
              <w:rFonts w:asciiTheme="minorHAnsi" w:hAnsiTheme="minorHAnsi"/>
              <w:noProof/>
              <w:sz w:val="22"/>
              <w:szCs w:val="22"/>
              <w:lang w:eastAsia="en-AU"/>
            </w:rPr>
          </w:pPr>
          <w:hyperlink w:history="true" w:anchor="_Toc74231488">
            <w:r w:rsidRPr="0097360E" w:rsidR="00037920">
              <w:rPr>
                <w:rStyle w:val="Hyperlink"/>
                <w:noProof/>
              </w:rPr>
              <w:t>1.1 Scope</w:t>
            </w:r>
            <w:r w:rsidR="00037920">
              <w:rPr>
                <w:noProof/>
                <w:webHidden/>
              </w:rPr>
              <w:tab/>
            </w:r>
            <w:r w:rsidR="00037920">
              <w:rPr>
                <w:noProof/>
                <w:webHidden/>
              </w:rPr>
              <w:fldChar w:fldCharType="begin"/>
            </w:r>
            <w:r w:rsidR="00037920">
              <w:rPr>
                <w:noProof/>
                <w:webHidden/>
              </w:rPr>
              <w:instrText xml:space="preserve"> PAGEREF _Toc74231488 \h </w:instrText>
            </w:r>
            <w:r w:rsidR="00037920">
              <w:rPr>
                <w:noProof/>
                <w:webHidden/>
              </w:rPr>
            </w:r>
            <w:r w:rsidR="00037920">
              <w:rPr>
                <w:noProof/>
                <w:webHidden/>
              </w:rPr>
              <w:fldChar w:fldCharType="separate"/>
            </w:r>
            <w:r w:rsidR="003506C9">
              <w:rPr>
                <w:noProof/>
                <w:webHidden/>
              </w:rPr>
              <w:t>3</w:t>
            </w:r>
            <w:r w:rsidR="00037920">
              <w:rPr>
                <w:noProof/>
                <w:webHidden/>
              </w:rPr>
              <w:fldChar w:fldCharType="end"/>
            </w:r>
          </w:hyperlink>
        </w:p>
        <w:p w:rsidR="00037920" w:rsidRDefault="007134AB" w14:paraId="24556A81" w14:textId="7E944528">
          <w:pPr>
            <w:pStyle w:val="TOC1"/>
            <w:rPr>
              <w:rFonts w:asciiTheme="minorHAnsi" w:hAnsiTheme="minorHAnsi"/>
              <w:sz w:val="22"/>
              <w:szCs w:val="22"/>
              <w:lang w:eastAsia="en-AU"/>
            </w:rPr>
          </w:pPr>
          <w:hyperlink w:history="true" w:anchor="_Toc74231489">
            <w:r w:rsidRPr="0097360E" w:rsidR="00037920">
              <w:rPr>
                <w:rStyle w:val="Hyperlink"/>
              </w:rPr>
              <w:t>2. How property crimes influence overall recorded crime statistics trends</w:t>
            </w:r>
            <w:r w:rsidR="00037920">
              <w:rPr>
                <w:webHidden/>
              </w:rPr>
              <w:tab/>
            </w:r>
            <w:r w:rsidR="00037920">
              <w:rPr>
                <w:webHidden/>
              </w:rPr>
              <w:fldChar w:fldCharType="begin"/>
            </w:r>
            <w:r w:rsidR="00037920">
              <w:rPr>
                <w:webHidden/>
              </w:rPr>
              <w:instrText xml:space="preserve"> PAGEREF _Toc74231489 \h </w:instrText>
            </w:r>
            <w:r w:rsidR="00037920">
              <w:rPr>
                <w:webHidden/>
              </w:rPr>
            </w:r>
            <w:r w:rsidR="00037920">
              <w:rPr>
                <w:webHidden/>
              </w:rPr>
              <w:fldChar w:fldCharType="separate"/>
            </w:r>
            <w:r w:rsidR="003506C9">
              <w:rPr>
                <w:webHidden/>
              </w:rPr>
              <w:t>4</w:t>
            </w:r>
            <w:r w:rsidR="00037920">
              <w:rPr>
                <w:webHidden/>
              </w:rPr>
              <w:fldChar w:fldCharType="end"/>
            </w:r>
          </w:hyperlink>
        </w:p>
        <w:p w:rsidR="00037920" w:rsidRDefault="007134AB" w14:paraId="7BE39BA5" w14:textId="1897002E">
          <w:pPr>
            <w:pStyle w:val="TOC2"/>
            <w:tabs>
              <w:tab w:val="right" w:leader="dot" w:pos="9628"/>
            </w:tabs>
            <w:rPr>
              <w:rFonts w:asciiTheme="minorHAnsi" w:hAnsiTheme="minorHAnsi"/>
              <w:noProof/>
              <w:sz w:val="22"/>
              <w:szCs w:val="22"/>
              <w:lang w:eastAsia="en-AU"/>
            </w:rPr>
          </w:pPr>
          <w:hyperlink w:history="true" w:anchor="_Toc74231490">
            <w:r w:rsidRPr="0097360E" w:rsidR="00037920">
              <w:rPr>
                <w:rStyle w:val="Hyperlink"/>
                <w:noProof/>
              </w:rPr>
              <w:t>2.1 The long-term decrease of Burglary/Break and enter offences</w:t>
            </w:r>
            <w:r w:rsidR="00037920">
              <w:rPr>
                <w:noProof/>
                <w:webHidden/>
              </w:rPr>
              <w:tab/>
            </w:r>
            <w:r w:rsidR="00037920">
              <w:rPr>
                <w:noProof/>
                <w:webHidden/>
              </w:rPr>
              <w:fldChar w:fldCharType="begin"/>
            </w:r>
            <w:r w:rsidR="00037920">
              <w:rPr>
                <w:noProof/>
                <w:webHidden/>
              </w:rPr>
              <w:instrText xml:space="preserve"> PAGEREF _Toc74231490 \h </w:instrText>
            </w:r>
            <w:r w:rsidR="00037920">
              <w:rPr>
                <w:noProof/>
                <w:webHidden/>
              </w:rPr>
            </w:r>
            <w:r w:rsidR="00037920">
              <w:rPr>
                <w:noProof/>
                <w:webHidden/>
              </w:rPr>
              <w:fldChar w:fldCharType="separate"/>
            </w:r>
            <w:r w:rsidR="003506C9">
              <w:rPr>
                <w:noProof/>
                <w:webHidden/>
              </w:rPr>
              <w:t>6</w:t>
            </w:r>
            <w:r w:rsidR="00037920">
              <w:rPr>
                <w:noProof/>
                <w:webHidden/>
              </w:rPr>
              <w:fldChar w:fldCharType="end"/>
            </w:r>
          </w:hyperlink>
        </w:p>
        <w:p w:rsidR="00037920" w:rsidRDefault="007134AB" w14:paraId="65D6FF67" w14:textId="24EC489E">
          <w:pPr>
            <w:pStyle w:val="TOC2"/>
            <w:tabs>
              <w:tab w:val="right" w:leader="dot" w:pos="9628"/>
            </w:tabs>
            <w:rPr>
              <w:rFonts w:asciiTheme="minorHAnsi" w:hAnsiTheme="minorHAnsi"/>
              <w:noProof/>
              <w:sz w:val="22"/>
              <w:szCs w:val="22"/>
              <w:lang w:eastAsia="en-AU"/>
            </w:rPr>
          </w:pPr>
          <w:hyperlink w:history="true" w:anchor="_Toc74231491">
            <w:r w:rsidRPr="0097360E" w:rsidR="00037920">
              <w:rPr>
                <w:rStyle w:val="Hyperlink"/>
                <w:noProof/>
              </w:rPr>
              <w:t>2.2 The volatility in theft offences</w:t>
            </w:r>
            <w:r w:rsidR="00037920">
              <w:rPr>
                <w:noProof/>
                <w:webHidden/>
              </w:rPr>
              <w:tab/>
            </w:r>
            <w:r w:rsidR="00037920">
              <w:rPr>
                <w:noProof/>
                <w:webHidden/>
              </w:rPr>
              <w:fldChar w:fldCharType="begin"/>
            </w:r>
            <w:r w:rsidR="00037920">
              <w:rPr>
                <w:noProof/>
                <w:webHidden/>
              </w:rPr>
              <w:instrText xml:space="preserve"> PAGEREF _Toc74231491 \h </w:instrText>
            </w:r>
            <w:r w:rsidR="00037920">
              <w:rPr>
                <w:noProof/>
                <w:webHidden/>
              </w:rPr>
            </w:r>
            <w:r w:rsidR="00037920">
              <w:rPr>
                <w:noProof/>
                <w:webHidden/>
              </w:rPr>
              <w:fldChar w:fldCharType="separate"/>
            </w:r>
            <w:r w:rsidR="003506C9">
              <w:rPr>
                <w:noProof/>
                <w:webHidden/>
              </w:rPr>
              <w:t>7</w:t>
            </w:r>
            <w:r w:rsidR="00037920">
              <w:rPr>
                <w:noProof/>
                <w:webHidden/>
              </w:rPr>
              <w:fldChar w:fldCharType="end"/>
            </w:r>
          </w:hyperlink>
        </w:p>
        <w:p w:rsidR="00037920" w:rsidRDefault="007134AB" w14:paraId="0410F301" w14:textId="07EF6168">
          <w:pPr>
            <w:pStyle w:val="TOC2"/>
            <w:tabs>
              <w:tab w:val="right" w:leader="dot" w:pos="9628"/>
            </w:tabs>
            <w:rPr>
              <w:rFonts w:asciiTheme="minorHAnsi" w:hAnsiTheme="minorHAnsi"/>
              <w:noProof/>
              <w:sz w:val="22"/>
              <w:szCs w:val="22"/>
              <w:lang w:eastAsia="en-AU"/>
            </w:rPr>
          </w:pPr>
          <w:hyperlink w:history="true" w:anchor="_Toc74231492">
            <w:r w:rsidRPr="0097360E" w:rsidR="00037920">
              <w:rPr>
                <w:rStyle w:val="Hyperlink"/>
                <w:noProof/>
              </w:rPr>
              <w:t>2.3 Property items stolen</w:t>
            </w:r>
            <w:r w:rsidR="00037920">
              <w:rPr>
                <w:noProof/>
                <w:webHidden/>
              </w:rPr>
              <w:tab/>
            </w:r>
            <w:r w:rsidR="00037920">
              <w:rPr>
                <w:noProof/>
                <w:webHidden/>
              </w:rPr>
              <w:fldChar w:fldCharType="begin"/>
            </w:r>
            <w:r w:rsidR="00037920">
              <w:rPr>
                <w:noProof/>
                <w:webHidden/>
              </w:rPr>
              <w:instrText xml:space="preserve"> PAGEREF _Toc74231492 \h </w:instrText>
            </w:r>
            <w:r w:rsidR="00037920">
              <w:rPr>
                <w:noProof/>
                <w:webHidden/>
              </w:rPr>
            </w:r>
            <w:r w:rsidR="00037920">
              <w:rPr>
                <w:noProof/>
                <w:webHidden/>
              </w:rPr>
              <w:fldChar w:fldCharType="separate"/>
            </w:r>
            <w:r w:rsidR="003506C9">
              <w:rPr>
                <w:noProof/>
                <w:webHidden/>
              </w:rPr>
              <w:t>7</w:t>
            </w:r>
            <w:r w:rsidR="00037920">
              <w:rPr>
                <w:noProof/>
                <w:webHidden/>
              </w:rPr>
              <w:fldChar w:fldCharType="end"/>
            </w:r>
          </w:hyperlink>
        </w:p>
        <w:p w:rsidR="00037920" w:rsidRDefault="007134AB" w14:paraId="19472603" w14:textId="7E0DC943">
          <w:pPr>
            <w:pStyle w:val="TOC1"/>
            <w:rPr>
              <w:rFonts w:asciiTheme="minorHAnsi" w:hAnsiTheme="minorHAnsi"/>
              <w:sz w:val="22"/>
              <w:szCs w:val="22"/>
              <w:lang w:eastAsia="en-AU"/>
            </w:rPr>
          </w:pPr>
          <w:hyperlink w:history="true" w:anchor="_Toc74231493">
            <w:r w:rsidRPr="0097360E" w:rsidR="00037920">
              <w:rPr>
                <w:rStyle w:val="Hyperlink"/>
              </w:rPr>
              <w:t>3. Discussion</w:t>
            </w:r>
            <w:r w:rsidR="00037920">
              <w:rPr>
                <w:webHidden/>
              </w:rPr>
              <w:tab/>
            </w:r>
            <w:r w:rsidR="00037920">
              <w:rPr>
                <w:webHidden/>
              </w:rPr>
              <w:fldChar w:fldCharType="begin"/>
            </w:r>
            <w:r w:rsidR="00037920">
              <w:rPr>
                <w:webHidden/>
              </w:rPr>
              <w:instrText xml:space="preserve"> PAGEREF _Toc74231493 \h </w:instrText>
            </w:r>
            <w:r w:rsidR="00037920">
              <w:rPr>
                <w:webHidden/>
              </w:rPr>
            </w:r>
            <w:r w:rsidR="00037920">
              <w:rPr>
                <w:webHidden/>
              </w:rPr>
              <w:fldChar w:fldCharType="separate"/>
            </w:r>
            <w:r w:rsidR="003506C9">
              <w:rPr>
                <w:webHidden/>
              </w:rPr>
              <w:t>10</w:t>
            </w:r>
            <w:r w:rsidR="00037920">
              <w:rPr>
                <w:webHidden/>
              </w:rPr>
              <w:fldChar w:fldCharType="end"/>
            </w:r>
          </w:hyperlink>
        </w:p>
        <w:p w:rsidR="00037920" w:rsidRDefault="007134AB" w14:paraId="598A00DA" w14:textId="7BA15453">
          <w:pPr>
            <w:pStyle w:val="TOC2"/>
            <w:tabs>
              <w:tab w:val="right" w:leader="dot" w:pos="9628"/>
            </w:tabs>
            <w:rPr>
              <w:rFonts w:asciiTheme="minorHAnsi" w:hAnsiTheme="minorHAnsi"/>
              <w:noProof/>
              <w:sz w:val="22"/>
              <w:szCs w:val="22"/>
              <w:lang w:eastAsia="en-AU"/>
            </w:rPr>
          </w:pPr>
          <w:hyperlink w:history="true" w:anchor="_Toc74231494">
            <w:r w:rsidRPr="0097360E" w:rsidR="00037920">
              <w:rPr>
                <w:rStyle w:val="Hyperlink"/>
                <w:noProof/>
              </w:rPr>
              <w:t>References</w:t>
            </w:r>
            <w:r w:rsidR="00037920">
              <w:rPr>
                <w:noProof/>
                <w:webHidden/>
              </w:rPr>
              <w:tab/>
            </w:r>
            <w:r w:rsidR="00037920">
              <w:rPr>
                <w:noProof/>
                <w:webHidden/>
              </w:rPr>
              <w:fldChar w:fldCharType="begin"/>
            </w:r>
            <w:r w:rsidR="00037920">
              <w:rPr>
                <w:noProof/>
                <w:webHidden/>
              </w:rPr>
              <w:instrText xml:space="preserve"> PAGEREF _Toc74231494 \h </w:instrText>
            </w:r>
            <w:r w:rsidR="00037920">
              <w:rPr>
                <w:noProof/>
                <w:webHidden/>
              </w:rPr>
            </w:r>
            <w:r w:rsidR="00037920">
              <w:rPr>
                <w:noProof/>
                <w:webHidden/>
              </w:rPr>
              <w:fldChar w:fldCharType="separate"/>
            </w:r>
            <w:r w:rsidR="003506C9">
              <w:rPr>
                <w:noProof/>
                <w:webHidden/>
              </w:rPr>
              <w:t>11</w:t>
            </w:r>
            <w:r w:rsidR="00037920">
              <w:rPr>
                <w:noProof/>
                <w:webHidden/>
              </w:rPr>
              <w:fldChar w:fldCharType="end"/>
            </w:r>
          </w:hyperlink>
        </w:p>
        <w:p w:rsidRPr="000019D9" w:rsidR="00C966EB" w:rsidP="00FE3D1F" w:rsidRDefault="00C966EB" w14:paraId="156AA918" w14:textId="1E4F9B24">
          <w:pPr>
            <w:pStyle w:val="TOC1"/>
            <w:rPr>
              <w:sz w:val="22"/>
              <w:szCs w:val="22"/>
              <w:highlight w:val="lightGray"/>
            </w:rPr>
          </w:pPr>
          <w:r w:rsidRPr="000019D9">
            <w:rPr>
              <w:sz w:val="22"/>
              <w:szCs w:val="22"/>
              <w:highlight w:val="lightGray"/>
            </w:rPr>
            <w:fldChar w:fldCharType="end"/>
          </w:r>
        </w:p>
      </w:sdtContent>
    </w:sdt>
    <w:p w:rsidRPr="00EE548D" w:rsidR="00C966EB" w:rsidP="00C966EB" w:rsidRDefault="00C966EB" w14:paraId="37E5AEDF" w14:textId="77777777">
      <w:pPr>
        <w:pStyle w:val="BodyTextSpaceAfter"/>
      </w:pPr>
    </w:p>
    <w:p w:rsidRPr="00EE548D" w:rsidR="00EE548D" w:rsidP="00EE548D" w:rsidRDefault="00EE548D" w14:paraId="017280D9" w14:textId="77777777">
      <w:pPr>
        <w:tabs>
          <w:tab w:val="left" w:pos="8400"/>
        </w:tabs>
      </w:pPr>
      <w:r w:rsidRPr="00EE548D">
        <w:tab/>
      </w:r>
    </w:p>
    <w:p w:rsidRPr="00EE548D" w:rsidR="00C966EB" w:rsidP="00EE548D" w:rsidRDefault="00EE548D" w14:paraId="20C5C486" w14:textId="77777777">
      <w:pPr>
        <w:tabs>
          <w:tab w:val="left" w:pos="8400"/>
        </w:tabs>
        <w:sectPr w:rsidRPr="00EE548D" w:rsidR="00C966EB" w:rsidSect="00084799">
          <w:headerReference r:id="rId18" w:type="even"/>
          <w:headerReference r:id="rId19" w:type="default"/>
          <w:footerReference r:id="rId20" w:type="even"/>
          <w:footerReference r:id="rId21" w:type="default"/>
          <w:headerReference r:id="rId22" w:type="first"/>
          <w:pgSz w:w="11906" w:h="16838"/>
          <w:pgMar w:top="1871" w:right="1134" w:bottom="1247" w:left="1134" w:header="510" w:footer="510" w:gutter="0"/>
          <w:pgNumType w:start="1"/>
          <w:cols w:space="720"/>
          <w:noEndnote/>
          <w:docGrid w:linePitch="326"/>
        </w:sectPr>
      </w:pPr>
      <w:r w:rsidRPr="00EE548D">
        <w:tab/>
      </w:r>
    </w:p>
    <w:p w:rsidRPr="007D3660" w:rsidR="005E652C" w:rsidP="004C3A61" w:rsidRDefault="005E652C" w14:paraId="5E110B4A" w14:textId="7E405FF2">
      <w:pPr>
        <w:pStyle w:val="Heading1"/>
      </w:pPr>
      <w:bookmarkStart w:id="1" w:name="_Toc1559841"/>
      <w:bookmarkStart w:id="2" w:name="_Toc74231487"/>
      <w:bookmarkStart w:id="3" w:name="_Ref408237678"/>
      <w:r w:rsidRPr="007D3660">
        <w:lastRenderedPageBreak/>
        <w:t xml:space="preserve">1. </w:t>
      </w:r>
      <w:r w:rsidRPr="004C3A61">
        <w:t>Introduction</w:t>
      </w:r>
      <w:bookmarkEnd w:id="1"/>
      <w:bookmarkEnd w:id="2"/>
    </w:p>
    <w:p w:rsidR="00252374" w:rsidP="003A0FC4" w:rsidRDefault="00252374" w14:paraId="249E54D9" w14:textId="7952AC0B">
      <w:pPr>
        <w:rPr>
          <w:rFonts w:ascii="Roboto Condensed Light" w:hAnsi="Roboto Condensed Light" w:cs="TradeGothic-Light"/>
          <w:sz w:val="22"/>
          <w:szCs w:val="22"/>
          <w:lang w:val="en-GB"/>
        </w:rPr>
      </w:pPr>
      <w:r w:rsidRPr="00342C51">
        <w:rPr>
          <w:rStyle w:val="BodyTextSpaceAfterChar"/>
        </w:rPr>
        <w:t xml:space="preserve">In Victoria, </w:t>
      </w:r>
      <w:r w:rsidR="003A0FC4">
        <w:rPr>
          <w:rFonts w:ascii="Roboto Condensed Light" w:hAnsi="Roboto Condensed Light" w:cs="TradeGothic-Light"/>
          <w:sz w:val="22"/>
          <w:szCs w:val="22"/>
          <w:lang w:val="en-GB"/>
        </w:rPr>
        <w:t>w</w:t>
      </w:r>
      <w:r w:rsidRPr="001F39A8" w:rsidR="003A0FC4">
        <w:rPr>
          <w:rFonts w:ascii="Roboto Condensed Light" w:hAnsi="Roboto Condensed Light" w:cs="TradeGothic-Light"/>
          <w:sz w:val="22"/>
          <w:szCs w:val="22"/>
          <w:lang w:val="en-GB"/>
        </w:rPr>
        <w:t xml:space="preserve">hen overall levels of recorded crime change, it is often driven by changes in </w:t>
      </w:r>
      <w:r w:rsidR="003A0FC4">
        <w:rPr>
          <w:rFonts w:ascii="Roboto Condensed Light" w:hAnsi="Roboto Condensed Light" w:cs="TradeGothic-Light"/>
          <w:sz w:val="22"/>
          <w:szCs w:val="22"/>
          <w:lang w:val="en-GB"/>
        </w:rPr>
        <w:t xml:space="preserve">property and deception offences, specifically </w:t>
      </w:r>
      <w:r w:rsidRPr="001F39A8" w:rsidR="003A0FC4">
        <w:rPr>
          <w:rFonts w:ascii="Roboto Condensed Light" w:hAnsi="Roboto Condensed Light" w:cs="TradeGothic-Light"/>
          <w:sz w:val="22"/>
          <w:szCs w:val="22"/>
          <w:lang w:val="en-GB"/>
        </w:rPr>
        <w:t>theft categories due to their volume</w:t>
      </w:r>
      <w:r w:rsidR="003A0FC4">
        <w:rPr>
          <w:rFonts w:ascii="Roboto Condensed Light" w:hAnsi="Roboto Condensed Light" w:cs="TradeGothic-Light"/>
          <w:sz w:val="22"/>
          <w:szCs w:val="22"/>
          <w:lang w:val="en-GB"/>
        </w:rPr>
        <w:t xml:space="preserve">. </w:t>
      </w:r>
      <w:r w:rsidRPr="00342C51" w:rsidR="00FA6DDD">
        <w:rPr>
          <w:rStyle w:val="BodyTextSpaceAfterChar"/>
        </w:rPr>
        <w:t>Theft is</w:t>
      </w:r>
      <w:r w:rsidRPr="001F39A8" w:rsidR="00FA6DDD">
        <w:rPr>
          <w:rFonts w:ascii="Roboto Condensed Light" w:hAnsi="Roboto Condensed Light" w:cs="TradeGothic-Light"/>
          <w:sz w:val="22"/>
          <w:szCs w:val="22"/>
          <w:lang w:val="en-GB"/>
        </w:rPr>
        <w:t xml:space="preserve"> the most common property offence recorded and often constitutes the majority of the offences recorded by police.</w:t>
      </w:r>
      <w:r w:rsidR="00FA6DDD">
        <w:rPr>
          <w:rFonts w:ascii="Roboto Condensed Light" w:hAnsi="Roboto Condensed Light" w:cs="TradeGothic-Light"/>
          <w:sz w:val="22"/>
          <w:szCs w:val="22"/>
          <w:lang w:val="en-GB"/>
        </w:rPr>
        <w:t xml:space="preserve"> </w:t>
      </w:r>
      <w:r w:rsidR="003A0FC4">
        <w:rPr>
          <w:rFonts w:ascii="Roboto Condensed Light" w:hAnsi="Roboto Condensed Light" w:cs="TradeGothic-Light"/>
          <w:sz w:val="22"/>
          <w:szCs w:val="22"/>
          <w:lang w:val="en-GB"/>
        </w:rPr>
        <w:t xml:space="preserve">Some categories of </w:t>
      </w:r>
      <w:r w:rsidR="009F64E6">
        <w:rPr>
          <w:rFonts w:ascii="Roboto Condensed Light" w:hAnsi="Roboto Condensed Light" w:cs="TradeGothic-Light"/>
          <w:sz w:val="22"/>
          <w:szCs w:val="22"/>
          <w:lang w:val="en-GB"/>
        </w:rPr>
        <w:t>P</w:t>
      </w:r>
      <w:r w:rsidR="003A0FC4">
        <w:rPr>
          <w:rFonts w:ascii="Roboto Condensed Light" w:hAnsi="Roboto Condensed Light" w:cs="TradeGothic-Light"/>
          <w:sz w:val="22"/>
          <w:szCs w:val="22"/>
          <w:lang w:val="en-GB"/>
        </w:rPr>
        <w:t xml:space="preserve">roperty and deception offences in Victoria have shown </w:t>
      </w:r>
      <w:r w:rsidRPr="00342C51">
        <w:rPr>
          <w:rStyle w:val="BodyTextSpaceAfterChar"/>
        </w:rPr>
        <w:t>long-term decreases.</w:t>
      </w:r>
      <w:r w:rsidR="008F7C64">
        <w:rPr>
          <w:rStyle w:val="BodyTextSpaceAfterChar"/>
        </w:rPr>
        <w:t xml:space="preserve"> </w:t>
      </w:r>
      <w:r w:rsidR="00FA6DDD">
        <w:rPr>
          <w:rStyle w:val="BodyTextSpaceAfterChar"/>
        </w:rPr>
        <w:t xml:space="preserve">This aligns with findings interstate: </w:t>
      </w:r>
      <w:r w:rsidR="00FA6DDD">
        <w:rPr>
          <w:rFonts w:ascii="Roboto Condensed Light" w:hAnsi="Roboto Condensed Light" w:cs="TradeGothic-Light"/>
          <w:sz w:val="22"/>
          <w:szCs w:val="22"/>
          <w:lang w:val="en-GB"/>
        </w:rPr>
        <w:t>a</w:t>
      </w:r>
      <w:r w:rsidRPr="00F8776C" w:rsidR="00F8776C">
        <w:rPr>
          <w:rFonts w:ascii="Roboto Condensed Light" w:hAnsi="Roboto Condensed Light" w:cs="TradeGothic-Light"/>
          <w:sz w:val="22"/>
          <w:szCs w:val="22"/>
          <w:lang w:val="en-GB"/>
        </w:rPr>
        <w:t xml:space="preserve"> recent study by </w:t>
      </w:r>
      <w:r w:rsidR="00FA6DDD">
        <w:rPr>
          <w:rFonts w:ascii="Roboto Condensed Light" w:hAnsi="Roboto Condensed Light" w:cs="TradeGothic-Light"/>
          <w:sz w:val="22"/>
          <w:szCs w:val="22"/>
          <w:lang w:val="en-GB"/>
        </w:rPr>
        <w:t xml:space="preserve">the </w:t>
      </w:r>
      <w:r w:rsidRPr="00F8776C" w:rsidR="00F8776C">
        <w:rPr>
          <w:rFonts w:ascii="Roboto Condensed Light" w:hAnsi="Roboto Condensed Light" w:cs="TradeGothic-Light"/>
          <w:sz w:val="22"/>
          <w:szCs w:val="22"/>
          <w:lang w:val="en-GB"/>
        </w:rPr>
        <w:t>NSW Bureau of Crime Statistics and Research</w:t>
      </w:r>
      <w:r w:rsidRPr="00F8776C" w:rsidDel="0009354C" w:rsidR="00F8776C">
        <w:rPr>
          <w:rFonts w:ascii="Roboto Condensed Light" w:hAnsi="Roboto Condensed Light" w:cs="TradeGothic-Light"/>
          <w:sz w:val="22"/>
          <w:szCs w:val="22"/>
          <w:lang w:val="en-GB"/>
        </w:rPr>
        <w:t xml:space="preserve"> </w:t>
      </w:r>
      <w:r w:rsidRPr="00F8776C" w:rsidR="00F8776C">
        <w:rPr>
          <w:rFonts w:ascii="Roboto Condensed Light" w:hAnsi="Roboto Condensed Light" w:cs="TradeGothic-Light"/>
          <w:sz w:val="22"/>
          <w:szCs w:val="22"/>
          <w:lang w:val="en-GB"/>
        </w:rPr>
        <w:t>found that Motor vehicle theft, Break and enter non-dwelling and dwelling had significantly decreased by at least 85% in the last 25 years (Goh &amp; Ramsey, 2021).</w:t>
      </w:r>
      <w:r w:rsidR="00E75668">
        <w:rPr>
          <w:rFonts w:ascii="Roboto Condensed Light" w:hAnsi="Roboto Condensed Light" w:cs="TradeGothic-Light"/>
          <w:sz w:val="22"/>
          <w:szCs w:val="22"/>
          <w:lang w:val="en-GB"/>
        </w:rPr>
        <w:t xml:space="preserve"> </w:t>
      </w:r>
    </w:p>
    <w:p w:rsidR="00FA6DDD" w:rsidP="00BD022C" w:rsidRDefault="00FA6DDD" w14:paraId="383A32DA" w14:textId="77777777">
      <w:pPr>
        <w:rPr>
          <w:rFonts w:ascii="Roboto Condensed Light" w:hAnsi="Roboto Condensed Light" w:cs="TradeGothic-Light"/>
          <w:sz w:val="22"/>
          <w:szCs w:val="22"/>
          <w:lang w:val="en-GB"/>
        </w:rPr>
      </w:pPr>
    </w:p>
    <w:p w:rsidR="00E75668" w:rsidP="00EF1F79" w:rsidRDefault="00340998" w14:paraId="3F47AD1E" w14:textId="10CD042D">
      <w:pPr>
        <w:spacing w:after="240" w:line="240" w:lineRule="atLeast"/>
        <w:rPr>
          <w:rFonts w:ascii="Roboto Condensed Light" w:hAnsi="Roboto Condensed Light" w:cs="TradeGothic-Light"/>
          <w:sz w:val="22"/>
          <w:szCs w:val="22"/>
          <w:lang w:val="en-GB"/>
        </w:rPr>
      </w:pPr>
      <w:r>
        <w:rPr>
          <w:rFonts w:ascii="Roboto Condensed Light" w:hAnsi="Roboto Condensed Light" w:cs="TradeGothic-Light"/>
          <w:sz w:val="22"/>
          <w:szCs w:val="22"/>
          <w:lang w:val="en-GB"/>
        </w:rPr>
        <w:t>Short-term volatility can also be seen in this category, however</w:t>
      </w:r>
      <w:r w:rsidR="00790527">
        <w:rPr>
          <w:rFonts w:ascii="Roboto Condensed Light" w:hAnsi="Roboto Condensed Light" w:cs="TradeGothic-Light"/>
          <w:sz w:val="22"/>
          <w:szCs w:val="22"/>
          <w:lang w:val="en-GB"/>
        </w:rPr>
        <w:t xml:space="preserve">. </w:t>
      </w:r>
      <w:r w:rsidR="00E75668">
        <w:rPr>
          <w:rFonts w:ascii="Roboto Condensed Light" w:hAnsi="Roboto Condensed Light" w:cs="TradeGothic-Light"/>
          <w:sz w:val="22"/>
          <w:szCs w:val="22"/>
          <w:lang w:val="en-GB"/>
        </w:rPr>
        <w:t xml:space="preserve">We have also recently observed some dramatic changes in </w:t>
      </w:r>
      <w:r w:rsidR="00FA6DDD">
        <w:rPr>
          <w:rFonts w:ascii="Roboto Condensed Light" w:hAnsi="Roboto Condensed Light" w:cs="TradeGothic-Light"/>
          <w:sz w:val="22"/>
          <w:szCs w:val="22"/>
          <w:lang w:val="en-GB"/>
        </w:rPr>
        <w:t xml:space="preserve">Victoria’s </w:t>
      </w:r>
      <w:r w:rsidR="003A6BE2">
        <w:rPr>
          <w:rFonts w:ascii="Roboto Condensed Light" w:hAnsi="Roboto Condensed Light" w:cs="TradeGothic-Light"/>
          <w:sz w:val="22"/>
          <w:szCs w:val="22"/>
          <w:lang w:val="en-GB"/>
        </w:rPr>
        <w:t>P</w:t>
      </w:r>
      <w:r w:rsidR="00E75668">
        <w:rPr>
          <w:rFonts w:ascii="Roboto Condensed Light" w:hAnsi="Roboto Condensed Light" w:cs="TradeGothic-Light"/>
          <w:sz w:val="22"/>
          <w:szCs w:val="22"/>
          <w:lang w:val="en-GB"/>
        </w:rPr>
        <w:t>roperty and deception offence levels</w:t>
      </w:r>
      <w:r w:rsidR="003A6BE2">
        <w:rPr>
          <w:rFonts w:ascii="Roboto Condensed Light" w:hAnsi="Roboto Condensed Light" w:cs="TradeGothic-Light"/>
          <w:sz w:val="22"/>
          <w:szCs w:val="22"/>
          <w:lang w:val="en-GB"/>
        </w:rPr>
        <w:t>,</w:t>
      </w:r>
      <w:r w:rsidR="00E75668">
        <w:rPr>
          <w:rFonts w:ascii="Roboto Condensed Light" w:hAnsi="Roboto Condensed Light" w:cs="TradeGothic-Light"/>
          <w:sz w:val="22"/>
          <w:szCs w:val="22"/>
          <w:lang w:val="en-GB"/>
        </w:rPr>
        <w:t xml:space="preserve"> coinciding with the </w:t>
      </w:r>
      <w:r w:rsidR="00093DB9">
        <w:rPr>
          <w:rFonts w:ascii="Roboto Condensed Light" w:hAnsi="Roboto Condensed Light" w:cs="TradeGothic-Light"/>
          <w:sz w:val="22"/>
          <w:szCs w:val="22"/>
          <w:lang w:val="en-GB"/>
        </w:rPr>
        <w:t>impacts of the COVID-19 pandemic and associated public health response.</w:t>
      </w:r>
      <w:r w:rsidR="00E75668">
        <w:rPr>
          <w:rFonts w:ascii="Roboto Condensed Light" w:hAnsi="Roboto Condensed Light" w:cs="TradeGothic-Light"/>
          <w:sz w:val="22"/>
          <w:szCs w:val="22"/>
          <w:lang w:val="en-GB"/>
        </w:rPr>
        <w:t xml:space="preserve"> </w:t>
      </w:r>
      <w:r w:rsidRPr="00F76E92" w:rsidR="001F39A8">
        <w:rPr>
          <w:rFonts w:ascii="Roboto Condensed Light" w:hAnsi="Roboto Condensed Light" w:cs="TradeGothic-Light"/>
          <w:sz w:val="22"/>
          <w:szCs w:val="22"/>
          <w:lang w:val="en-GB"/>
        </w:rPr>
        <w:t>C</w:t>
      </w:r>
      <w:r w:rsidR="006F5FB9">
        <w:rPr>
          <w:rFonts w:ascii="Roboto Condensed Light" w:hAnsi="Roboto Condensed Light" w:cs="TradeGothic-Light"/>
          <w:sz w:val="22"/>
          <w:szCs w:val="22"/>
          <w:lang w:val="en-GB"/>
        </w:rPr>
        <w:t xml:space="preserve">rime </w:t>
      </w:r>
      <w:r w:rsidRPr="00F76E92" w:rsidR="001F39A8">
        <w:rPr>
          <w:rFonts w:ascii="Roboto Condensed Light" w:hAnsi="Roboto Condensed Light" w:cs="TradeGothic-Light"/>
          <w:sz w:val="22"/>
          <w:szCs w:val="22"/>
          <w:lang w:val="en-GB"/>
        </w:rPr>
        <w:t>S</w:t>
      </w:r>
      <w:r w:rsidR="006F5FB9">
        <w:rPr>
          <w:rFonts w:ascii="Roboto Condensed Light" w:hAnsi="Roboto Condensed Light" w:cs="TradeGothic-Light"/>
          <w:sz w:val="22"/>
          <w:szCs w:val="22"/>
          <w:lang w:val="en-GB"/>
        </w:rPr>
        <w:t xml:space="preserve">tatistic </w:t>
      </w:r>
      <w:r w:rsidRPr="00F76E92" w:rsidR="001F39A8">
        <w:rPr>
          <w:rFonts w:ascii="Roboto Condensed Light" w:hAnsi="Roboto Condensed Light" w:cs="TradeGothic-Light"/>
          <w:sz w:val="22"/>
          <w:szCs w:val="22"/>
          <w:lang w:val="en-GB"/>
        </w:rPr>
        <w:t>A</w:t>
      </w:r>
      <w:r w:rsidR="006F5FB9">
        <w:rPr>
          <w:rFonts w:ascii="Roboto Condensed Light" w:hAnsi="Roboto Condensed Light" w:cs="TradeGothic-Light"/>
          <w:sz w:val="22"/>
          <w:szCs w:val="22"/>
          <w:lang w:val="en-GB"/>
        </w:rPr>
        <w:t xml:space="preserve">gency (CSA) </w:t>
      </w:r>
      <w:r w:rsidRPr="00F76E92" w:rsidR="001F39A8">
        <w:rPr>
          <w:rFonts w:ascii="Roboto Condensed Light" w:hAnsi="Roboto Condensed Light" w:cs="TradeGothic-Light"/>
          <w:sz w:val="22"/>
          <w:szCs w:val="22"/>
          <w:lang w:val="en-GB"/>
        </w:rPr>
        <w:t xml:space="preserve">research found </w:t>
      </w:r>
      <w:r w:rsidR="00FA6DDD">
        <w:rPr>
          <w:rFonts w:ascii="Roboto Condensed Light" w:hAnsi="Roboto Condensed Light" w:cs="TradeGothic-Light"/>
          <w:sz w:val="22"/>
          <w:szCs w:val="22"/>
          <w:lang w:val="en-GB"/>
        </w:rPr>
        <w:t xml:space="preserve">overall </w:t>
      </w:r>
      <w:r w:rsidRPr="00F76E92" w:rsidR="001F39A8">
        <w:rPr>
          <w:rFonts w:ascii="Roboto Condensed Light" w:hAnsi="Roboto Condensed Light" w:cs="TradeGothic-Light"/>
          <w:sz w:val="22"/>
          <w:szCs w:val="22"/>
          <w:lang w:val="en-GB"/>
        </w:rPr>
        <w:t>decreases in Property and deception offences committed in 2020</w:t>
      </w:r>
      <w:r w:rsidR="00FA6DDD">
        <w:rPr>
          <w:rFonts w:ascii="Roboto Condensed Light" w:hAnsi="Roboto Condensed Light" w:cs="TradeGothic-Light"/>
          <w:sz w:val="22"/>
          <w:szCs w:val="22"/>
          <w:lang w:val="en-GB"/>
        </w:rPr>
        <w:t>,</w:t>
      </w:r>
      <w:r w:rsidR="001F39A8">
        <w:rPr>
          <w:rFonts w:ascii="Roboto Condensed Light" w:hAnsi="Roboto Condensed Light" w:cs="TradeGothic-Light"/>
          <w:sz w:val="22"/>
          <w:szCs w:val="22"/>
          <w:lang w:val="en-GB"/>
        </w:rPr>
        <w:t xml:space="preserve"> w</w:t>
      </w:r>
      <w:r w:rsidRPr="00F76E92" w:rsidR="001F39A8">
        <w:rPr>
          <w:rFonts w:ascii="Roboto Condensed Light" w:hAnsi="Roboto Condensed Light" w:cs="TradeGothic-Light"/>
          <w:sz w:val="22"/>
          <w:szCs w:val="22"/>
          <w:lang w:val="en-GB"/>
        </w:rPr>
        <w:t xml:space="preserve">ith decreases </w:t>
      </w:r>
      <w:r w:rsidR="001F39A8">
        <w:rPr>
          <w:rFonts w:ascii="Roboto Condensed Light" w:hAnsi="Roboto Condensed Light" w:cs="TradeGothic-Light"/>
          <w:sz w:val="22"/>
          <w:szCs w:val="22"/>
          <w:lang w:val="en-GB"/>
        </w:rPr>
        <w:t>specifically</w:t>
      </w:r>
      <w:r w:rsidRPr="00F76E92" w:rsidR="001F39A8">
        <w:rPr>
          <w:rFonts w:ascii="Roboto Condensed Light" w:hAnsi="Roboto Condensed Light" w:cs="TradeGothic-Light"/>
          <w:sz w:val="22"/>
          <w:szCs w:val="22"/>
          <w:lang w:val="en-GB"/>
        </w:rPr>
        <w:t xml:space="preserve"> in acquisitive offences relating to theft such as Motor vehicle theft, Steal from a motor vehicle, Steal from retail store and Other theft</w:t>
      </w:r>
      <w:r w:rsidR="00D95265">
        <w:rPr>
          <w:rFonts w:ascii="Roboto Condensed Light" w:hAnsi="Roboto Condensed Light" w:cs="TradeGothic-Light"/>
          <w:sz w:val="22"/>
          <w:szCs w:val="22"/>
          <w:lang w:val="en-GB"/>
        </w:rPr>
        <w:t xml:space="preserve"> </w:t>
      </w:r>
      <w:r w:rsidRPr="00F76E92" w:rsidR="001F39A8">
        <w:rPr>
          <w:rFonts w:ascii="Roboto Condensed Light" w:hAnsi="Roboto Condensed Light" w:cs="TradeGothic-Light"/>
          <w:sz w:val="22"/>
          <w:szCs w:val="22"/>
          <w:lang w:val="en-GB"/>
        </w:rPr>
        <w:t xml:space="preserve">(Burgess, Nguyen, Chai </w:t>
      </w:r>
      <w:r w:rsidR="000677B5">
        <w:rPr>
          <w:rFonts w:ascii="Roboto Condensed Light" w:hAnsi="Roboto Condensed Light" w:cs="TradeGothic-Light"/>
          <w:sz w:val="22"/>
          <w:szCs w:val="22"/>
          <w:lang w:val="en-GB"/>
        </w:rPr>
        <w:t>&amp;</w:t>
      </w:r>
      <w:r w:rsidRPr="00F76E92" w:rsidR="001F39A8">
        <w:rPr>
          <w:rFonts w:ascii="Roboto Condensed Light" w:hAnsi="Roboto Condensed Light" w:cs="TradeGothic-Light"/>
          <w:sz w:val="22"/>
          <w:szCs w:val="22"/>
          <w:lang w:val="en-GB"/>
        </w:rPr>
        <w:t xml:space="preserve"> Kelly, 2021)</w:t>
      </w:r>
      <w:r w:rsidR="001F39A8">
        <w:rPr>
          <w:rFonts w:ascii="Roboto Condensed Light" w:hAnsi="Roboto Condensed Light" w:cs="TradeGothic-Light"/>
          <w:sz w:val="22"/>
          <w:szCs w:val="22"/>
          <w:lang w:val="en-GB"/>
        </w:rPr>
        <w:t>.</w:t>
      </w:r>
      <w:r w:rsidR="00E00C80">
        <w:rPr>
          <w:rFonts w:ascii="Roboto Condensed Light" w:hAnsi="Roboto Condensed Light" w:cs="TradeGothic-Light"/>
          <w:sz w:val="22"/>
          <w:szCs w:val="22"/>
          <w:lang w:val="en-GB"/>
        </w:rPr>
        <w:t xml:space="preserve"> </w:t>
      </w:r>
      <w:r w:rsidR="00C340AF">
        <w:rPr>
          <w:rFonts w:ascii="Roboto Condensed Light" w:hAnsi="Roboto Condensed Light" w:cs="TradeGothic-Light"/>
          <w:sz w:val="22"/>
          <w:szCs w:val="22"/>
          <w:lang w:val="en-GB"/>
        </w:rPr>
        <w:t>In</w:t>
      </w:r>
      <w:r w:rsidR="00EC7B59">
        <w:rPr>
          <w:rFonts w:ascii="Roboto Condensed Light" w:hAnsi="Roboto Condensed Light" w:cs="TradeGothic-Light"/>
          <w:sz w:val="22"/>
          <w:szCs w:val="22"/>
          <w:lang w:val="en-GB"/>
        </w:rPr>
        <w:t xml:space="preserve"> the year ending 31 December 2020</w:t>
      </w:r>
      <w:r w:rsidR="00C340AF">
        <w:rPr>
          <w:rFonts w:ascii="Roboto Condensed Light" w:hAnsi="Roboto Condensed Light" w:cs="TradeGothic-Light"/>
          <w:sz w:val="22"/>
          <w:szCs w:val="22"/>
          <w:lang w:val="en-GB"/>
        </w:rPr>
        <w:t xml:space="preserve">, </w:t>
      </w:r>
      <w:r w:rsidR="007B760E">
        <w:rPr>
          <w:rFonts w:ascii="Roboto Condensed Light" w:hAnsi="Roboto Condensed Light" w:cs="TradeGothic-Light"/>
          <w:sz w:val="22"/>
          <w:szCs w:val="22"/>
          <w:lang w:val="en-GB"/>
        </w:rPr>
        <w:t>Property and deception offences decreased 12.1</w:t>
      </w:r>
      <w:r w:rsidR="00C93034">
        <w:rPr>
          <w:rFonts w:ascii="Roboto Condensed Light" w:hAnsi="Roboto Condensed Light" w:cs="TradeGothic-Light"/>
          <w:sz w:val="22"/>
          <w:szCs w:val="22"/>
          <w:lang w:val="en-GB"/>
        </w:rPr>
        <w:t xml:space="preserve">% </w:t>
      </w:r>
      <w:r w:rsidR="002A45CA">
        <w:rPr>
          <w:rFonts w:ascii="Roboto Condensed Light" w:hAnsi="Roboto Condensed Light" w:cs="TradeGothic-Light"/>
          <w:sz w:val="22"/>
          <w:szCs w:val="22"/>
          <w:lang w:val="en-GB"/>
        </w:rPr>
        <w:t>(36,964 offences) however th</w:t>
      </w:r>
      <w:r w:rsidR="00FA6DDD">
        <w:rPr>
          <w:rFonts w:ascii="Roboto Condensed Light" w:hAnsi="Roboto Condensed Light" w:cs="TradeGothic-Light"/>
          <w:sz w:val="22"/>
          <w:szCs w:val="22"/>
          <w:lang w:val="en-GB"/>
        </w:rPr>
        <w:t xml:space="preserve">e effect of this </w:t>
      </w:r>
      <w:r w:rsidR="002A45CA">
        <w:rPr>
          <w:rFonts w:ascii="Roboto Condensed Light" w:hAnsi="Roboto Condensed Light" w:cs="TradeGothic-Light"/>
          <w:sz w:val="22"/>
          <w:szCs w:val="22"/>
          <w:lang w:val="en-GB"/>
        </w:rPr>
        <w:t xml:space="preserve">decrease </w:t>
      </w:r>
      <w:r w:rsidR="00FA6DDD">
        <w:rPr>
          <w:rFonts w:ascii="Roboto Condensed Light" w:hAnsi="Roboto Condensed Light" w:cs="TradeGothic-Light"/>
          <w:sz w:val="22"/>
          <w:szCs w:val="22"/>
          <w:lang w:val="en-GB"/>
        </w:rPr>
        <w:t xml:space="preserve">on overall crime levels </w:t>
      </w:r>
      <w:r w:rsidR="002A45CA">
        <w:rPr>
          <w:rFonts w:ascii="Roboto Condensed Light" w:hAnsi="Roboto Condensed Light" w:cs="TradeGothic-Light"/>
          <w:sz w:val="22"/>
          <w:szCs w:val="22"/>
          <w:lang w:val="en-GB"/>
        </w:rPr>
        <w:t>was offset by</w:t>
      </w:r>
      <w:r w:rsidR="00EF1F79">
        <w:rPr>
          <w:rFonts w:ascii="Roboto Condensed Light" w:hAnsi="Roboto Condensed Light" w:cs="TradeGothic-Light"/>
          <w:sz w:val="22"/>
          <w:szCs w:val="22"/>
          <w:lang w:val="en-GB"/>
        </w:rPr>
        <w:t xml:space="preserve"> </w:t>
      </w:r>
      <w:r w:rsidR="00434A10">
        <w:rPr>
          <w:rFonts w:ascii="Roboto Condensed Light" w:hAnsi="Roboto Condensed Light" w:cs="TradeGothic-Light"/>
          <w:sz w:val="22"/>
          <w:szCs w:val="22"/>
          <w:lang w:val="en-GB"/>
        </w:rPr>
        <w:t xml:space="preserve">37,505 </w:t>
      </w:r>
      <w:r w:rsidR="00EF1F79">
        <w:rPr>
          <w:rFonts w:ascii="Roboto Condensed Light" w:hAnsi="Roboto Condensed Light" w:cs="TradeGothic-Light"/>
          <w:sz w:val="22"/>
          <w:szCs w:val="22"/>
          <w:lang w:val="en-GB"/>
        </w:rPr>
        <w:t xml:space="preserve">Breach of Chief Health Officer </w:t>
      </w:r>
      <w:r w:rsidR="006F5FB9">
        <w:rPr>
          <w:rFonts w:ascii="Roboto Condensed Light" w:hAnsi="Roboto Condensed Light" w:cs="TradeGothic-Light"/>
          <w:sz w:val="22"/>
          <w:szCs w:val="22"/>
          <w:lang w:val="en-GB"/>
        </w:rPr>
        <w:t xml:space="preserve">(CHO) </w:t>
      </w:r>
      <w:r w:rsidR="00EF1F79">
        <w:rPr>
          <w:rFonts w:ascii="Roboto Condensed Light" w:hAnsi="Roboto Condensed Light" w:cs="TradeGothic-Light"/>
          <w:sz w:val="22"/>
          <w:szCs w:val="22"/>
          <w:lang w:val="en-GB"/>
        </w:rPr>
        <w:t>directions</w:t>
      </w:r>
      <w:r w:rsidR="00434A10">
        <w:rPr>
          <w:rFonts w:ascii="Roboto Condensed Light" w:hAnsi="Roboto Condensed Light" w:cs="TradeGothic-Light"/>
          <w:sz w:val="22"/>
          <w:szCs w:val="22"/>
          <w:lang w:val="en-GB"/>
        </w:rPr>
        <w:t xml:space="preserve"> </w:t>
      </w:r>
      <w:r w:rsidR="006F5FB9">
        <w:rPr>
          <w:rFonts w:ascii="Roboto Condensed Light" w:hAnsi="Roboto Condensed Light" w:cs="TradeGothic-Light"/>
          <w:sz w:val="22"/>
          <w:szCs w:val="22"/>
          <w:lang w:val="en-GB"/>
        </w:rPr>
        <w:t xml:space="preserve">offences </w:t>
      </w:r>
      <w:r w:rsidR="00FA6DDD">
        <w:rPr>
          <w:rFonts w:ascii="Roboto Condensed Light" w:hAnsi="Roboto Condensed Light" w:cs="TradeGothic-Light"/>
          <w:sz w:val="22"/>
          <w:szCs w:val="22"/>
          <w:lang w:val="en-GB"/>
        </w:rPr>
        <w:t xml:space="preserve">directly related to the public health response to the pandemic </w:t>
      </w:r>
      <w:r w:rsidR="006F5FB9">
        <w:rPr>
          <w:rFonts w:ascii="Roboto Condensed Light" w:hAnsi="Roboto Condensed Light" w:cs="TradeGothic-Light"/>
          <w:sz w:val="22"/>
          <w:szCs w:val="22"/>
          <w:lang w:val="en-GB"/>
        </w:rPr>
        <w:t>(first recorded in 2020)</w:t>
      </w:r>
      <w:r w:rsidR="00EF1F79">
        <w:rPr>
          <w:rFonts w:ascii="Roboto Condensed Light" w:hAnsi="Roboto Condensed Light" w:cs="TradeGothic-Light"/>
          <w:sz w:val="22"/>
          <w:szCs w:val="22"/>
          <w:lang w:val="en-GB"/>
        </w:rPr>
        <w:t>.</w:t>
      </w:r>
    </w:p>
    <w:p w:rsidR="00B14F87" w:rsidP="00EF1F79" w:rsidRDefault="00E75668" w14:paraId="4679F5DE" w14:textId="3BB3E667">
      <w:pPr>
        <w:spacing w:after="240" w:line="240" w:lineRule="atLeast"/>
        <w:rPr>
          <w:rFonts w:ascii="Roboto Condensed" w:hAnsi="Roboto Condensed" w:cs="TradeGothic-Light"/>
          <w:color w:val="A6A6A6" w:themeColor="background1" w:themeShade="A6"/>
          <w:sz w:val="32"/>
          <w:szCs w:val="26"/>
          <w:lang w:val="en-GB"/>
        </w:rPr>
      </w:pPr>
      <w:r>
        <w:rPr>
          <w:rFonts w:ascii="Roboto Condensed Light" w:hAnsi="Roboto Condensed Light" w:cs="TradeGothic-Light"/>
          <w:sz w:val="22"/>
          <w:szCs w:val="22"/>
          <w:lang w:val="en-GB"/>
        </w:rPr>
        <w:t>This spotlight will explore longer-term trend</w:t>
      </w:r>
      <w:r w:rsidR="00790527">
        <w:rPr>
          <w:rFonts w:ascii="Roboto Condensed Light" w:hAnsi="Roboto Condensed Light" w:cs="TradeGothic-Light"/>
          <w:sz w:val="22"/>
          <w:szCs w:val="22"/>
          <w:lang w:val="en-GB"/>
        </w:rPr>
        <w:t>s in this category</w:t>
      </w:r>
      <w:r w:rsidR="00CE2193">
        <w:rPr>
          <w:rFonts w:ascii="Roboto Condensed Light" w:hAnsi="Roboto Condensed Light" w:cs="TradeGothic-Light"/>
          <w:sz w:val="22"/>
          <w:szCs w:val="22"/>
          <w:lang w:val="en-GB"/>
        </w:rPr>
        <w:t>, exploring changing patterns in offences and property characteristics</w:t>
      </w:r>
      <w:r w:rsidR="00FA6DDD">
        <w:rPr>
          <w:rFonts w:ascii="Roboto Condensed Light" w:hAnsi="Roboto Condensed Light" w:cs="TradeGothic-Light"/>
          <w:sz w:val="22"/>
          <w:szCs w:val="22"/>
          <w:lang w:val="en-GB"/>
        </w:rPr>
        <w:t xml:space="preserve"> and noting more recent, dramatic changes correlated with the effects of the global pandemic</w:t>
      </w:r>
      <w:r w:rsidR="00CE2193">
        <w:rPr>
          <w:rFonts w:ascii="Roboto Condensed Light" w:hAnsi="Roboto Condensed Light" w:cs="TradeGothic-Light"/>
          <w:sz w:val="22"/>
          <w:szCs w:val="22"/>
          <w:lang w:val="en-GB"/>
        </w:rPr>
        <w:t xml:space="preserve">. </w:t>
      </w:r>
      <w:r w:rsidR="00790527">
        <w:rPr>
          <w:rFonts w:ascii="Roboto Condensed Light" w:hAnsi="Roboto Condensed Light" w:cs="TradeGothic-Light"/>
          <w:sz w:val="22"/>
          <w:szCs w:val="22"/>
          <w:lang w:val="en-GB"/>
        </w:rPr>
        <w:t xml:space="preserve"> </w:t>
      </w:r>
    </w:p>
    <w:p w:rsidR="00CB65E3" w:rsidP="00CB65E3" w:rsidRDefault="00CB65E3" w14:paraId="72229E9B" w14:textId="0E75563C">
      <w:pPr>
        <w:pStyle w:val="Heading2"/>
      </w:pPr>
      <w:bookmarkStart w:id="4" w:name="_Toc74231488"/>
      <w:r>
        <w:t>1.1 Scope</w:t>
      </w:r>
      <w:bookmarkEnd w:id="4"/>
      <w:r>
        <w:t xml:space="preserve"> </w:t>
      </w:r>
    </w:p>
    <w:p w:rsidRPr="00B54386" w:rsidR="00CB65E3" w:rsidP="00B54386" w:rsidRDefault="00D40183" w14:paraId="6F49ED98" w14:textId="694CBB80">
      <w:pPr>
        <w:spacing w:before="240" w:after="240" w:line="240" w:lineRule="atLeast"/>
        <w:rPr>
          <w:rFonts w:ascii="Roboto Condensed Light" w:hAnsi="Roboto Condensed Light" w:cs="TradeGothic-Light"/>
          <w:color w:val="000000"/>
          <w:sz w:val="22"/>
          <w:szCs w:val="22"/>
          <w:lang w:val="en-GB"/>
        </w:rPr>
      </w:pPr>
      <w:r>
        <w:rPr>
          <w:rFonts w:ascii="Roboto Condensed Light" w:hAnsi="Roboto Condensed Light" w:cs="TradeGothic-Light"/>
          <w:color w:val="000000"/>
          <w:sz w:val="22"/>
          <w:szCs w:val="22"/>
          <w:lang w:val="en-GB"/>
        </w:rPr>
        <w:t>C</w:t>
      </w:r>
      <w:r w:rsidR="00B54386">
        <w:rPr>
          <w:rFonts w:ascii="Roboto Condensed Light" w:hAnsi="Roboto Condensed Light" w:cs="TradeGothic-Light"/>
          <w:color w:val="000000"/>
          <w:sz w:val="22"/>
          <w:szCs w:val="22"/>
          <w:lang w:val="en-GB"/>
        </w:rPr>
        <w:t xml:space="preserve">SA data holdings include </w:t>
      </w:r>
      <w:r w:rsidRPr="00A3170D" w:rsidR="00B54386">
        <w:rPr>
          <w:rFonts w:ascii="Roboto Condensed Light" w:hAnsi="Roboto Condensed Light" w:cs="TradeGothic-Light"/>
          <w:color w:val="000000"/>
          <w:sz w:val="22"/>
          <w:szCs w:val="22"/>
          <w:lang w:val="en-GB"/>
        </w:rPr>
        <w:t>16</w:t>
      </w:r>
      <w:r w:rsidR="00B54386">
        <w:rPr>
          <w:rFonts w:ascii="Roboto Condensed Light" w:hAnsi="Roboto Condensed Light" w:cs="TradeGothic-Light"/>
          <w:color w:val="000000"/>
          <w:sz w:val="22"/>
          <w:szCs w:val="22"/>
          <w:lang w:val="en-GB"/>
        </w:rPr>
        <w:t xml:space="preserve"> </w:t>
      </w:r>
      <w:r w:rsidRPr="00A3170D" w:rsidR="00B54386">
        <w:rPr>
          <w:rFonts w:ascii="Roboto Condensed Light" w:hAnsi="Roboto Condensed Light" w:cs="TradeGothic-Light"/>
          <w:color w:val="000000"/>
          <w:sz w:val="22"/>
          <w:szCs w:val="22"/>
          <w:lang w:val="en-GB"/>
        </w:rPr>
        <w:t>year</w:t>
      </w:r>
      <w:r w:rsidR="00B54386">
        <w:rPr>
          <w:rFonts w:ascii="Roboto Condensed Light" w:hAnsi="Roboto Condensed Light" w:cs="TradeGothic-Light"/>
          <w:color w:val="000000"/>
          <w:sz w:val="22"/>
          <w:szCs w:val="22"/>
          <w:lang w:val="en-GB"/>
        </w:rPr>
        <w:t>s</w:t>
      </w:r>
      <w:r w:rsidRPr="00A3170D" w:rsidR="00B54386">
        <w:rPr>
          <w:rFonts w:ascii="Roboto Condensed Light" w:hAnsi="Roboto Condensed Light" w:cs="TradeGothic-Light"/>
          <w:color w:val="000000"/>
          <w:sz w:val="22"/>
          <w:szCs w:val="22"/>
          <w:lang w:val="en-GB"/>
        </w:rPr>
        <w:t xml:space="preserve"> </w:t>
      </w:r>
      <w:r w:rsidR="00B54386">
        <w:rPr>
          <w:rFonts w:ascii="Roboto Condensed Light" w:hAnsi="Roboto Condensed Light" w:cs="TradeGothic-Light"/>
          <w:color w:val="000000"/>
          <w:sz w:val="22"/>
          <w:szCs w:val="22"/>
          <w:lang w:val="en-GB"/>
        </w:rPr>
        <w:t xml:space="preserve">of </w:t>
      </w:r>
      <w:r w:rsidRPr="00A3170D" w:rsidR="00B54386">
        <w:rPr>
          <w:rFonts w:ascii="Roboto Condensed Light" w:hAnsi="Roboto Condensed Light" w:cs="TradeGothic-Light"/>
          <w:color w:val="000000"/>
          <w:sz w:val="22"/>
          <w:szCs w:val="22"/>
          <w:lang w:val="en-GB"/>
        </w:rPr>
        <w:t xml:space="preserve">Victorian </w:t>
      </w:r>
      <w:r w:rsidR="00B54386">
        <w:rPr>
          <w:rFonts w:ascii="Roboto Condensed Light" w:hAnsi="Roboto Condensed Light" w:cs="TradeGothic-Light"/>
          <w:color w:val="000000"/>
          <w:sz w:val="22"/>
          <w:szCs w:val="22"/>
          <w:lang w:val="en-GB"/>
        </w:rPr>
        <w:t xml:space="preserve">recorded </w:t>
      </w:r>
      <w:r w:rsidRPr="00A3170D" w:rsidR="00B54386">
        <w:rPr>
          <w:rFonts w:ascii="Roboto Condensed Light" w:hAnsi="Roboto Condensed Light" w:cs="TradeGothic-Light"/>
          <w:color w:val="000000"/>
          <w:sz w:val="22"/>
          <w:szCs w:val="22"/>
          <w:lang w:val="en-GB"/>
        </w:rPr>
        <w:t xml:space="preserve">crime trend </w:t>
      </w:r>
      <w:r w:rsidR="00B54386">
        <w:rPr>
          <w:rFonts w:ascii="Roboto Condensed Light" w:hAnsi="Roboto Condensed Light" w:cs="TradeGothic-Light"/>
          <w:color w:val="000000"/>
          <w:sz w:val="22"/>
          <w:szCs w:val="22"/>
          <w:lang w:val="en-GB"/>
        </w:rPr>
        <w:t xml:space="preserve">data that is inclusive of all </w:t>
      </w:r>
      <w:r w:rsidRPr="000A5D41" w:rsidR="00B54386">
        <w:rPr>
          <w:rFonts w:ascii="Roboto Condensed Light" w:hAnsi="Roboto Condensed Light" w:cs="TradeGothic-Light"/>
          <w:color w:val="000000"/>
          <w:sz w:val="22"/>
          <w:szCs w:val="22"/>
          <w:lang w:val="en-GB"/>
        </w:rPr>
        <w:t>criminal act</w:t>
      </w:r>
      <w:r w:rsidR="00B54386">
        <w:rPr>
          <w:rFonts w:ascii="Roboto Condensed Light" w:hAnsi="Roboto Condensed Light" w:cs="TradeGothic-Light"/>
          <w:color w:val="000000"/>
          <w:sz w:val="22"/>
          <w:szCs w:val="22"/>
          <w:lang w:val="en-GB"/>
        </w:rPr>
        <w:t>s for which a penalty could be imposed by</w:t>
      </w:r>
      <w:r w:rsidRPr="000A5D41" w:rsidR="00B54386">
        <w:rPr>
          <w:rFonts w:ascii="Roboto Condensed Light" w:hAnsi="Roboto Condensed Light" w:cs="TradeGothic-Light"/>
          <w:color w:val="000000"/>
          <w:sz w:val="22"/>
          <w:szCs w:val="22"/>
          <w:lang w:val="en-GB"/>
        </w:rPr>
        <w:t xml:space="preserve"> the Victorian legal syste</w:t>
      </w:r>
      <w:r w:rsidR="00B54386">
        <w:rPr>
          <w:rFonts w:ascii="Roboto Condensed Light" w:hAnsi="Roboto Condensed Light" w:cs="TradeGothic-Light"/>
          <w:color w:val="000000"/>
          <w:sz w:val="22"/>
          <w:szCs w:val="22"/>
          <w:lang w:val="en-GB"/>
        </w:rPr>
        <w:t xml:space="preserve">m. </w:t>
      </w:r>
      <w:r w:rsidRPr="00B54386" w:rsidR="00CB65E3">
        <w:rPr>
          <w:rFonts w:ascii="Roboto Condensed Light" w:hAnsi="Roboto Condensed Light" w:cs="TradeGothic-Light"/>
          <w:color w:val="000000"/>
          <w:sz w:val="22"/>
          <w:szCs w:val="22"/>
          <w:lang w:val="en-GB"/>
        </w:rPr>
        <w:t xml:space="preserve">This spotlight presents data relating to Property and deception </w:t>
      </w:r>
      <w:r w:rsidR="00056805">
        <w:rPr>
          <w:rFonts w:ascii="Roboto Condensed Light" w:hAnsi="Roboto Condensed Light" w:cs="TradeGothic-Light"/>
          <w:color w:val="000000"/>
          <w:sz w:val="22"/>
          <w:szCs w:val="22"/>
          <w:lang w:val="en-GB"/>
        </w:rPr>
        <w:t>offences</w:t>
      </w:r>
      <w:r w:rsidRPr="00B54386" w:rsidR="00CB65E3">
        <w:rPr>
          <w:rFonts w:ascii="Roboto Condensed Light" w:hAnsi="Roboto Condensed Light" w:cs="TradeGothic-Light"/>
          <w:color w:val="000000"/>
          <w:sz w:val="22"/>
          <w:szCs w:val="22"/>
          <w:lang w:val="en-GB"/>
        </w:rPr>
        <w:t xml:space="preserve"> recorded by Victoria Police in the Law Enforcement Assistance Program (LEAP) database. The CSA has access to LEAP data from July 2005 and data for this spotlight were extracted on 18 April 2021. Data will be presented for 12 month periods from </w:t>
      </w:r>
      <w:r w:rsidR="000677B5">
        <w:rPr>
          <w:rFonts w:ascii="Roboto Condensed Light" w:hAnsi="Roboto Condensed Light" w:cs="TradeGothic-Light"/>
          <w:color w:val="000000"/>
          <w:sz w:val="22"/>
          <w:szCs w:val="22"/>
          <w:lang w:val="en-GB"/>
        </w:rPr>
        <w:t xml:space="preserve">April </w:t>
      </w:r>
      <w:r w:rsidR="003A7D77">
        <w:rPr>
          <w:rFonts w:ascii="Roboto Condensed Light" w:hAnsi="Roboto Condensed Light" w:cs="TradeGothic-Light"/>
          <w:color w:val="000000"/>
          <w:sz w:val="22"/>
          <w:szCs w:val="22"/>
          <w:lang w:val="en-GB"/>
        </w:rPr>
        <w:t>200</w:t>
      </w:r>
      <w:r w:rsidR="000677B5">
        <w:rPr>
          <w:rFonts w:ascii="Roboto Condensed Light" w:hAnsi="Roboto Condensed Light" w:cs="TradeGothic-Light"/>
          <w:color w:val="000000"/>
          <w:sz w:val="22"/>
          <w:szCs w:val="22"/>
          <w:lang w:val="en-GB"/>
        </w:rPr>
        <w:t>5</w:t>
      </w:r>
      <w:r w:rsidR="003A7D77">
        <w:rPr>
          <w:rFonts w:ascii="Roboto Condensed Light" w:hAnsi="Roboto Condensed Light" w:cs="TradeGothic-Light"/>
          <w:color w:val="000000"/>
          <w:sz w:val="22"/>
          <w:szCs w:val="22"/>
          <w:lang w:val="en-GB"/>
        </w:rPr>
        <w:t xml:space="preserve"> </w:t>
      </w:r>
      <w:r w:rsidRPr="00B54386" w:rsidR="00CB65E3">
        <w:rPr>
          <w:rFonts w:ascii="Roboto Condensed Light" w:hAnsi="Roboto Condensed Light" w:cs="TradeGothic-Light"/>
          <w:color w:val="000000"/>
          <w:sz w:val="22"/>
          <w:szCs w:val="22"/>
          <w:lang w:val="en-GB"/>
        </w:rPr>
        <w:t>to</w:t>
      </w:r>
      <w:r w:rsidR="000677B5">
        <w:rPr>
          <w:rFonts w:ascii="Roboto Condensed Light" w:hAnsi="Roboto Condensed Light" w:cs="TradeGothic-Light"/>
          <w:color w:val="000000"/>
          <w:sz w:val="22"/>
          <w:szCs w:val="22"/>
          <w:lang w:val="en-GB"/>
        </w:rPr>
        <w:t xml:space="preserve"> March</w:t>
      </w:r>
      <w:r w:rsidRPr="00B54386" w:rsidR="00CB65E3">
        <w:rPr>
          <w:rFonts w:ascii="Roboto Condensed Light" w:hAnsi="Roboto Condensed Light" w:cs="TradeGothic-Light"/>
          <w:color w:val="000000"/>
          <w:sz w:val="22"/>
          <w:szCs w:val="22"/>
          <w:lang w:val="en-GB"/>
        </w:rPr>
        <w:t xml:space="preserve"> </w:t>
      </w:r>
      <w:r w:rsidR="003A7D77">
        <w:rPr>
          <w:rFonts w:ascii="Roboto Condensed Light" w:hAnsi="Roboto Condensed Light" w:cs="TradeGothic-Light"/>
          <w:color w:val="000000"/>
          <w:sz w:val="22"/>
          <w:szCs w:val="22"/>
          <w:lang w:val="en-GB"/>
        </w:rPr>
        <w:t>202</w:t>
      </w:r>
      <w:r w:rsidR="000677B5">
        <w:rPr>
          <w:rFonts w:ascii="Roboto Condensed Light" w:hAnsi="Roboto Condensed Light" w:cs="TradeGothic-Light"/>
          <w:color w:val="000000"/>
          <w:sz w:val="22"/>
          <w:szCs w:val="22"/>
          <w:lang w:val="en-GB"/>
        </w:rPr>
        <w:t>1</w:t>
      </w:r>
      <w:r w:rsidRPr="00B54386" w:rsidR="00CB65E3">
        <w:rPr>
          <w:rFonts w:ascii="Roboto Condensed Light" w:hAnsi="Roboto Condensed Light" w:cs="TradeGothic-Light"/>
          <w:color w:val="000000"/>
          <w:sz w:val="22"/>
          <w:szCs w:val="22"/>
          <w:lang w:val="en-GB"/>
        </w:rPr>
        <w:t xml:space="preserve">. </w:t>
      </w:r>
      <w:r w:rsidRPr="003A7D77" w:rsidR="003A7D77">
        <w:rPr>
          <w:rFonts w:ascii="Roboto Condensed Light" w:hAnsi="Roboto Condensed Light" w:cs="TradeGothic-Light"/>
          <w:color w:val="000000"/>
          <w:sz w:val="22"/>
          <w:szCs w:val="22"/>
          <w:lang w:val="en-GB"/>
        </w:rPr>
        <w:t>All references to offence types in this paper are based on the CSA Offence Classification Index (CSA, 2015).</w:t>
      </w:r>
    </w:p>
    <w:p w:rsidR="00CB65E3" w:rsidP="00CB65E3" w:rsidRDefault="00CB65E3" w14:paraId="323841B8" w14:textId="2592F1B1">
      <w:pPr>
        <w:pStyle w:val="BodyTextSpaceAfter"/>
        <w:rPr>
          <w:color w:val="auto"/>
        </w:rPr>
      </w:pPr>
      <w:r w:rsidRPr="00B54386">
        <w:t>The primary measure of recorded crime featured in this paper is the recorded offence count except for the number of property items stolen. The offence count</w:t>
      </w:r>
      <w:r w:rsidRPr="009F3FC7">
        <w:t xml:space="preserve"> represents every instance that a</w:t>
      </w:r>
      <w:r>
        <w:t>n alleged</w:t>
      </w:r>
      <w:r w:rsidRPr="009F3FC7">
        <w:t xml:space="preserve"> violation of criminal legislation has been recorded by Victoria Police in the LEAP database</w:t>
      </w:r>
      <w:r>
        <w:t xml:space="preserve">. The property item represents each distinct property item recorded with an offence. </w:t>
      </w:r>
      <w:r w:rsidRPr="00D94F54">
        <w:rPr>
          <w:color w:val="auto"/>
        </w:rPr>
        <w:t xml:space="preserve"> </w:t>
      </w:r>
    </w:p>
    <w:p w:rsidR="00133D3F" w:rsidRDefault="00133D3F" w14:paraId="6D9CA962" w14:textId="77777777">
      <w:pPr>
        <w:rPr>
          <w:rFonts w:ascii="Arial" w:hAnsi="Arial" w:cs="Times New Roman"/>
          <w:b/>
          <w:bCs/>
          <w:sz w:val="36"/>
          <w:szCs w:val="36"/>
          <w:lang w:val="en-GB"/>
        </w:rPr>
      </w:pPr>
      <w:bookmarkStart w:id="5" w:name="_Toc1559842"/>
      <w:r>
        <w:br w:type="page"/>
      </w:r>
    </w:p>
    <w:p w:rsidRPr="00800523" w:rsidR="00E314BA" w:rsidP="00EB5C49" w:rsidRDefault="00246544" w14:paraId="0CEB440C" w14:textId="3FE5CAAA">
      <w:pPr>
        <w:pStyle w:val="Heading1"/>
      </w:pPr>
      <w:bookmarkStart w:id="6" w:name="_Toc74231489"/>
      <w:r w:rsidRPr="00800523">
        <w:lastRenderedPageBreak/>
        <w:t>2</w:t>
      </w:r>
      <w:r w:rsidRPr="00800523" w:rsidR="00CB65E3">
        <w:t>.</w:t>
      </w:r>
      <w:r w:rsidRPr="00800523" w:rsidR="00E314BA">
        <w:t xml:space="preserve"> </w:t>
      </w:r>
      <w:r w:rsidRPr="00800523" w:rsidR="005C305A">
        <w:t xml:space="preserve">How property crimes influence overall recorded crime </w:t>
      </w:r>
      <w:r w:rsidRPr="00800523" w:rsidR="001A73C8">
        <w:t>statistics trends</w:t>
      </w:r>
      <w:bookmarkEnd w:id="6"/>
    </w:p>
    <w:p w:rsidR="002D62AF" w:rsidP="00B3028E" w:rsidRDefault="00327ECD" w14:paraId="7503FB2E" w14:textId="00C96401">
      <w:pPr>
        <w:spacing w:before="240" w:after="240" w:line="240" w:lineRule="atLeast"/>
        <w:rPr>
          <w:rFonts w:ascii="Roboto Condensed Light" w:hAnsi="Roboto Condensed Light" w:cs="TradeGothic-Light"/>
          <w:sz w:val="22"/>
          <w:szCs w:val="22"/>
          <w:lang w:val="en-GB"/>
        </w:rPr>
      </w:pPr>
      <w:r w:rsidRPr="00C12707">
        <w:rPr>
          <w:rFonts w:ascii="Roboto Condensed Light" w:hAnsi="Roboto Condensed Light" w:cs="TradeGothic-Light"/>
          <w:sz w:val="22"/>
          <w:szCs w:val="22"/>
          <w:lang w:val="en-GB"/>
        </w:rPr>
        <w:t>In the last 1</w:t>
      </w:r>
      <w:r>
        <w:rPr>
          <w:rFonts w:ascii="Roboto Condensed Light" w:hAnsi="Roboto Condensed Light" w:cs="TradeGothic-Light"/>
          <w:sz w:val="22"/>
          <w:szCs w:val="22"/>
          <w:lang w:val="en-GB"/>
        </w:rPr>
        <w:t>6</w:t>
      </w:r>
      <w:r w:rsidRPr="00C12707">
        <w:rPr>
          <w:rFonts w:ascii="Roboto Condensed Light" w:hAnsi="Roboto Condensed Light" w:cs="TradeGothic-Light"/>
          <w:sz w:val="22"/>
          <w:szCs w:val="22"/>
          <w:lang w:val="en-GB"/>
        </w:rPr>
        <w:t xml:space="preserve"> years</w:t>
      </w:r>
      <w:r>
        <w:rPr>
          <w:rFonts w:ascii="Roboto Condensed Light" w:hAnsi="Roboto Condensed Light" w:cs="TradeGothic-Light"/>
          <w:sz w:val="22"/>
          <w:szCs w:val="22"/>
          <w:lang w:val="en-GB"/>
        </w:rPr>
        <w:t>,</w:t>
      </w:r>
      <w:r w:rsidRPr="00C12707">
        <w:rPr>
          <w:rFonts w:ascii="Roboto Condensed Light" w:hAnsi="Roboto Condensed Light" w:cs="TradeGothic-Light"/>
          <w:sz w:val="22"/>
          <w:szCs w:val="22"/>
          <w:lang w:val="en-GB"/>
        </w:rPr>
        <w:t xml:space="preserve"> </w:t>
      </w:r>
      <w:r>
        <w:rPr>
          <w:rFonts w:ascii="Roboto Condensed Light" w:hAnsi="Roboto Condensed Light" w:cs="TradeGothic-Light"/>
          <w:sz w:val="22"/>
          <w:szCs w:val="22"/>
          <w:lang w:val="en-GB"/>
        </w:rPr>
        <w:t>Victorian</w:t>
      </w:r>
      <w:r w:rsidR="00FA6DDD">
        <w:rPr>
          <w:rFonts w:ascii="Roboto Condensed Light" w:hAnsi="Roboto Condensed Light" w:cs="TradeGothic-Light"/>
          <w:sz w:val="22"/>
          <w:szCs w:val="22"/>
          <w:lang w:val="en-GB"/>
        </w:rPr>
        <w:t xml:space="preserve"> crime statistics show</w:t>
      </w:r>
      <w:r w:rsidR="00125098">
        <w:rPr>
          <w:rFonts w:ascii="Roboto Condensed Light" w:hAnsi="Roboto Condensed Light" w:cs="TradeGothic-Light"/>
          <w:sz w:val="22"/>
          <w:szCs w:val="22"/>
          <w:lang w:val="en-GB"/>
        </w:rPr>
        <w:t xml:space="preserve"> two</w:t>
      </w:r>
      <w:r>
        <w:rPr>
          <w:rFonts w:ascii="Roboto Condensed Light" w:hAnsi="Roboto Condensed Light" w:cs="TradeGothic-Light"/>
          <w:sz w:val="22"/>
          <w:szCs w:val="22"/>
          <w:lang w:val="en-GB"/>
        </w:rPr>
        <w:t xml:space="preserve"> </w:t>
      </w:r>
      <w:r w:rsidRPr="005831F5" w:rsidR="00125098">
        <w:rPr>
          <w:rFonts w:ascii="Roboto Condensed Light" w:hAnsi="Roboto Condensed Light" w:cs="TradeGothic-Light"/>
          <w:sz w:val="22"/>
          <w:szCs w:val="22"/>
          <w:lang w:val="en-GB"/>
        </w:rPr>
        <w:t>small peaks in recorded</w:t>
      </w:r>
      <w:r w:rsidR="00C85B5E">
        <w:rPr>
          <w:rFonts w:ascii="Roboto Condensed Light" w:hAnsi="Roboto Condensed Light" w:cs="TradeGothic-Light"/>
          <w:sz w:val="22"/>
          <w:szCs w:val="22"/>
          <w:lang w:val="en-GB"/>
        </w:rPr>
        <w:t xml:space="preserve"> offences</w:t>
      </w:r>
      <w:r w:rsidRPr="005831F5" w:rsidR="00125098">
        <w:rPr>
          <w:rFonts w:ascii="Roboto Condensed Light" w:hAnsi="Roboto Condensed Light" w:cs="TradeGothic-Light"/>
          <w:sz w:val="22"/>
          <w:szCs w:val="22"/>
          <w:lang w:val="en-GB"/>
        </w:rPr>
        <w:t>: 2016-17 and 2019-20</w:t>
      </w:r>
      <w:r w:rsidR="00125098">
        <w:rPr>
          <w:rFonts w:ascii="Roboto Condensed Light" w:hAnsi="Roboto Condensed Light" w:cs="TradeGothic-Light"/>
          <w:sz w:val="22"/>
          <w:szCs w:val="22"/>
          <w:lang w:val="en-GB"/>
        </w:rPr>
        <w:t>.</w:t>
      </w:r>
      <w:r w:rsidRPr="00125098" w:rsidR="00125098">
        <w:rPr>
          <w:rFonts w:ascii="Roboto Condensed Light" w:hAnsi="Roboto Condensed Light" w:cs="TradeGothic-Light"/>
          <w:sz w:val="22"/>
          <w:szCs w:val="22"/>
          <w:lang w:val="en-GB"/>
        </w:rPr>
        <w:t xml:space="preserve"> </w:t>
      </w:r>
      <w:r w:rsidRPr="005831F5" w:rsidR="00125098">
        <w:rPr>
          <w:rFonts w:ascii="Roboto Condensed Light" w:hAnsi="Roboto Condensed Light" w:cs="TradeGothic-Light"/>
          <w:sz w:val="22"/>
          <w:szCs w:val="22"/>
          <w:lang w:val="en-GB"/>
        </w:rPr>
        <w:t>The figure below shows the overall decrease of 1.8% in recorded offences in the past 12 months, and highlights an 8.8% decrease for the offence types not directly related to COVID-19 and breaches of the CHO directions.</w:t>
      </w:r>
      <w:r w:rsidR="00B3028E">
        <w:rPr>
          <w:rFonts w:ascii="Roboto Condensed Light" w:hAnsi="Roboto Condensed Light" w:cs="TradeGothic-Light"/>
          <w:sz w:val="22"/>
          <w:szCs w:val="22"/>
          <w:lang w:val="en-GB"/>
        </w:rPr>
        <w:t xml:space="preserve"> These offences are a direct result of </w:t>
      </w:r>
      <w:r w:rsidR="00FA6DDD">
        <w:rPr>
          <w:rFonts w:ascii="Roboto Condensed Light" w:hAnsi="Roboto Condensed Light" w:cs="TradeGothic-Light"/>
          <w:sz w:val="22"/>
          <w:szCs w:val="22"/>
          <w:lang w:val="en-GB"/>
        </w:rPr>
        <w:t xml:space="preserve">Victoria Police’s enforcement activities related to </w:t>
      </w:r>
      <w:r w:rsidR="00B3028E">
        <w:rPr>
          <w:rFonts w:ascii="Roboto Condensed Light" w:hAnsi="Roboto Condensed Light" w:cs="TradeGothic-Light"/>
          <w:sz w:val="22"/>
          <w:szCs w:val="22"/>
          <w:lang w:val="en-GB"/>
        </w:rPr>
        <w:t>the COVID-19 pandemic public health response and are not usual</w:t>
      </w:r>
      <w:r w:rsidR="00AD069C">
        <w:rPr>
          <w:rFonts w:ascii="Roboto Condensed Light" w:hAnsi="Roboto Condensed Light" w:cs="TradeGothic-Light"/>
          <w:sz w:val="22"/>
          <w:szCs w:val="22"/>
          <w:lang w:val="en-GB"/>
        </w:rPr>
        <w:t>ly a feature of</w:t>
      </w:r>
      <w:r w:rsidR="00B3028E">
        <w:rPr>
          <w:rFonts w:ascii="Roboto Condensed Light" w:hAnsi="Roboto Condensed Light" w:cs="TradeGothic-Light"/>
          <w:sz w:val="22"/>
          <w:szCs w:val="22"/>
          <w:lang w:val="en-GB"/>
        </w:rPr>
        <w:t xml:space="preserve"> </w:t>
      </w:r>
      <w:r w:rsidR="00FA6DDD">
        <w:rPr>
          <w:rFonts w:ascii="Roboto Condensed Light" w:hAnsi="Roboto Condensed Light" w:cs="TradeGothic-Light"/>
          <w:sz w:val="22"/>
          <w:szCs w:val="22"/>
          <w:lang w:val="en-GB"/>
        </w:rPr>
        <w:t xml:space="preserve">Victoria’s </w:t>
      </w:r>
      <w:r w:rsidR="00B3028E">
        <w:rPr>
          <w:rFonts w:ascii="Roboto Condensed Light" w:hAnsi="Roboto Condensed Light" w:cs="TradeGothic-Light"/>
          <w:sz w:val="22"/>
          <w:szCs w:val="22"/>
          <w:lang w:val="en-GB"/>
        </w:rPr>
        <w:t xml:space="preserve">recorded crimes. </w:t>
      </w:r>
      <w:r w:rsidR="00BF6707">
        <w:rPr>
          <w:rFonts w:ascii="Roboto Condensed Light" w:hAnsi="Roboto Condensed Light" w:cs="TradeGothic-Light"/>
          <w:sz w:val="22"/>
          <w:szCs w:val="22"/>
          <w:lang w:val="en-GB"/>
        </w:rPr>
        <w:t xml:space="preserve">The decrease in recorded </w:t>
      </w:r>
      <w:r w:rsidR="00AD069C">
        <w:rPr>
          <w:rFonts w:ascii="Roboto Condensed Light" w:hAnsi="Roboto Condensed Light" w:cs="TradeGothic-Light"/>
          <w:sz w:val="22"/>
          <w:szCs w:val="22"/>
          <w:lang w:val="en-GB"/>
        </w:rPr>
        <w:t>criminal offences</w:t>
      </w:r>
      <w:r w:rsidDel="00AD069C" w:rsidR="00BF6707">
        <w:rPr>
          <w:rFonts w:ascii="Roboto Condensed Light" w:hAnsi="Roboto Condensed Light" w:cs="TradeGothic-Light"/>
          <w:sz w:val="22"/>
          <w:szCs w:val="22"/>
          <w:lang w:val="en-GB"/>
        </w:rPr>
        <w:t xml:space="preserve"> </w:t>
      </w:r>
      <w:r w:rsidR="00BF6707">
        <w:rPr>
          <w:rFonts w:ascii="Roboto Condensed Light" w:hAnsi="Roboto Condensed Light" w:cs="TradeGothic-Light"/>
          <w:sz w:val="22"/>
          <w:szCs w:val="22"/>
          <w:lang w:val="en-GB"/>
        </w:rPr>
        <w:t xml:space="preserve">in the last 12 months was driven by </w:t>
      </w:r>
      <w:r w:rsidR="00AD069C">
        <w:rPr>
          <w:rFonts w:ascii="Roboto Condensed Light" w:hAnsi="Roboto Condensed Light" w:cs="TradeGothic-Light"/>
          <w:sz w:val="22"/>
          <w:szCs w:val="22"/>
          <w:lang w:val="en-GB"/>
        </w:rPr>
        <w:t xml:space="preserve">drops in </w:t>
      </w:r>
      <w:r w:rsidR="005F2E84">
        <w:rPr>
          <w:rFonts w:ascii="Roboto Condensed Light" w:hAnsi="Roboto Condensed Light" w:cs="TradeGothic-Light"/>
          <w:sz w:val="22"/>
          <w:szCs w:val="22"/>
          <w:lang w:val="en-GB"/>
        </w:rPr>
        <w:t xml:space="preserve">high volume </w:t>
      </w:r>
      <w:r w:rsidR="00BF6707">
        <w:rPr>
          <w:rFonts w:ascii="Roboto Condensed Light" w:hAnsi="Roboto Condensed Light" w:cs="TradeGothic-Light"/>
          <w:sz w:val="22"/>
          <w:szCs w:val="22"/>
          <w:lang w:val="en-GB"/>
        </w:rPr>
        <w:t>acquisitive crimes in Property and deception offences</w:t>
      </w:r>
      <w:r w:rsidR="00007F7E">
        <w:rPr>
          <w:rFonts w:ascii="Roboto Condensed Light" w:hAnsi="Roboto Condensed Light" w:cs="TradeGothic-Light"/>
          <w:sz w:val="22"/>
          <w:szCs w:val="22"/>
          <w:lang w:val="en-GB"/>
        </w:rPr>
        <w:t>,</w:t>
      </w:r>
      <w:r w:rsidR="00510891">
        <w:rPr>
          <w:rFonts w:ascii="Roboto Condensed Light" w:hAnsi="Roboto Condensed Light" w:cs="TradeGothic-Light"/>
          <w:sz w:val="22"/>
          <w:szCs w:val="22"/>
          <w:lang w:val="en-GB"/>
        </w:rPr>
        <w:t xml:space="preserve"> which decreased by 59,</w:t>
      </w:r>
      <w:r w:rsidR="00C66840">
        <w:rPr>
          <w:rFonts w:ascii="Roboto Condensed Light" w:hAnsi="Roboto Condensed Light" w:cs="TradeGothic-Light"/>
          <w:sz w:val="22"/>
          <w:szCs w:val="22"/>
          <w:lang w:val="en-GB"/>
        </w:rPr>
        <w:t>773 offences or 19.1%</w:t>
      </w:r>
      <w:r w:rsidR="00BF6707">
        <w:rPr>
          <w:rFonts w:ascii="Roboto Condensed Light" w:hAnsi="Roboto Condensed Light" w:cs="TradeGothic-Light"/>
          <w:sz w:val="22"/>
          <w:szCs w:val="22"/>
          <w:lang w:val="en-GB"/>
        </w:rPr>
        <w:t>.</w:t>
      </w:r>
    </w:p>
    <w:p w:rsidR="003A6BE2" w:rsidP="003A6BE2" w:rsidRDefault="003A6BE2" w14:paraId="7C9EDF6A" w14:textId="66A73C22">
      <w:pPr>
        <w:pStyle w:val="BodyTextSpaceAfter"/>
        <w:spacing w:before="227"/>
      </w:pPr>
      <w:r>
        <w:t xml:space="preserve">The figure below also shows that Property and deception offences have decreased by 11.0% in the last 16 years to the </w:t>
      </w:r>
      <w:r w:rsidRPr="005831F5">
        <w:t>lowest volume of property and deception offences</w:t>
      </w:r>
      <w:r>
        <w:t xml:space="preserve"> recorded</w:t>
      </w:r>
      <w:r w:rsidRPr="005831F5">
        <w:t xml:space="preserve"> in the CSA’s data holdings</w:t>
      </w:r>
      <w:r>
        <w:t xml:space="preserve"> (in 2020-21). </w:t>
      </w:r>
      <w:r w:rsidRPr="005831F5">
        <w:t>The overall proportion of all offences that are Property and deception offences has decreased to 47.6% in the most recent year from a high of 75.0% in the year ending 31 March 2007</w:t>
      </w:r>
      <w:r>
        <w:t>. This proportional change also reflects the growth in</w:t>
      </w:r>
      <w:r w:rsidRPr="005831F5">
        <w:t xml:space="preserve"> the volume of Crimes against the person, Drug offences, Public order and security offences and Justice procedure offences over </w:t>
      </w:r>
      <w:r>
        <w:t xml:space="preserve">the same </w:t>
      </w:r>
      <w:r w:rsidRPr="005831F5">
        <w:t>time</w:t>
      </w:r>
      <w:r>
        <w:t xml:space="preserve"> period</w:t>
      </w:r>
      <w:r w:rsidRPr="005831F5">
        <w:t xml:space="preserve">. </w:t>
      </w:r>
    </w:p>
    <w:p w:rsidR="00333491" w:rsidP="00333491" w:rsidRDefault="00333491" w14:paraId="7B9728C5" w14:textId="299AEFD9">
      <w:pPr>
        <w:pStyle w:val="BodyTextSpaceAfter"/>
        <w:rPr>
          <w:color w:val="auto"/>
        </w:rPr>
      </w:pPr>
      <w:r>
        <w:rPr>
          <w:rFonts w:ascii="Roboto Condensed" w:hAnsi="Roboto Condensed"/>
          <w:b/>
        </w:rPr>
        <w:t>Recorded offences -</w:t>
      </w:r>
      <w:r w:rsidRPr="00E945D8">
        <w:rPr>
          <w:rFonts w:ascii="Roboto Condensed" w:hAnsi="Roboto Condensed"/>
          <w:b/>
        </w:rPr>
        <w:t xml:space="preserve"> Victoria</w:t>
      </w:r>
      <w:r>
        <w:rPr>
          <w:rFonts w:ascii="Roboto Condensed" w:hAnsi="Roboto Condensed"/>
          <w:b/>
        </w:rPr>
        <w:t>, April</w:t>
      </w:r>
      <w:r w:rsidRPr="00E945D8">
        <w:rPr>
          <w:rFonts w:ascii="Roboto Condensed" w:hAnsi="Roboto Condensed"/>
          <w:b/>
        </w:rPr>
        <w:t xml:space="preserve"> </w:t>
      </w:r>
      <w:r>
        <w:rPr>
          <w:rFonts w:ascii="Roboto Condensed" w:hAnsi="Roboto Condensed"/>
          <w:b/>
        </w:rPr>
        <w:t>2005</w:t>
      </w:r>
      <w:r w:rsidRPr="00E945D8">
        <w:rPr>
          <w:rFonts w:ascii="Roboto Condensed" w:hAnsi="Roboto Condensed"/>
          <w:b/>
        </w:rPr>
        <w:t xml:space="preserve"> to </w:t>
      </w:r>
      <w:r>
        <w:rPr>
          <w:rFonts w:ascii="Roboto Condensed" w:hAnsi="Roboto Condensed"/>
          <w:b/>
        </w:rPr>
        <w:t>March</w:t>
      </w:r>
      <w:r w:rsidRPr="00E945D8">
        <w:rPr>
          <w:rFonts w:ascii="Roboto Condensed" w:hAnsi="Roboto Condensed"/>
          <w:b/>
        </w:rPr>
        <w:t xml:space="preserve"> 20</w:t>
      </w:r>
      <w:r>
        <w:rPr>
          <w:rFonts w:ascii="Roboto Condensed" w:hAnsi="Roboto Condensed"/>
          <w:b/>
        </w:rPr>
        <w:t>21</w:t>
      </w:r>
    </w:p>
    <w:p w:rsidRPr="00FD69B7" w:rsidR="00333491" w:rsidP="00333491" w:rsidRDefault="00333491" w14:paraId="71040C44" w14:textId="14E5FB34">
      <w:pPr>
        <w:widowControl w:val="false"/>
        <w:suppressAutoHyphens/>
        <w:autoSpaceDE w:val="false"/>
        <w:autoSpaceDN w:val="false"/>
        <w:adjustRightInd w:val="false"/>
        <w:spacing w:after="120" w:line="250" w:lineRule="atLeast"/>
        <w:textAlignment w:val="center"/>
        <w:rPr>
          <w:rFonts w:ascii="Roboto Condensed Light" w:hAnsi="Roboto Condensed Light" w:cs="TradeGothic-Light"/>
          <w:color w:val="000000"/>
          <w:sz w:val="22"/>
          <w:szCs w:val="22"/>
          <w:lang w:val="en-GB"/>
        </w:rPr>
      </w:pPr>
      <w:r w:rsidRPr="66DB14DA">
        <w:rPr>
          <w:rFonts w:ascii="Roboto Condensed Light" w:hAnsi="Roboto Condensed Light" w:cs="TradeGothic-Light"/>
          <w:color w:val="000000" w:themeColor="text1"/>
          <w:sz w:val="22"/>
          <w:szCs w:val="22"/>
          <w:lang w:val="en-GB"/>
        </w:rPr>
        <w:t xml:space="preserve"> </w:t>
      </w:r>
      <w:r>
        <w:rPr>
          <w:noProof/>
        </w:rPr>
        <w:drawing>
          <wp:inline distT="0" distB="0" distL="0" distR="0">
            <wp:extent cx="5566520" cy="3424942"/>
            <wp:effectExtent l="0" t="0" r="0" b="444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1" name="Picture 1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11"/>
                    <pic:cNvPicPr/>
                  </pic:nvPicPr>
                  <pic:blipFill>
                    <a:blip r:embed="rId23">
                      <a:extLst>
                        <a:ext uri="{28A0092B-C50C-407E-A947-70E740481C1C}">
                          <a14:useLocalDpi val="false"/>
                        </a:ext>
                      </a:extLst>
                    </a:blip>
                    <a:stretch>
                      <a:fillRect/>
                    </a:stretch>
                  </pic:blipFill>
                  <pic:spPr>
                    <a:xfrm>
                      <a:off x="0" y="0"/>
                      <a:ext cx="5566520" cy="3424942"/>
                    </a:xfrm>
                    <a:prstGeom prst="rect">
                      <a:avLst/>
                    </a:prstGeom>
                  </pic:spPr>
                </pic:pic>
              </a:graphicData>
            </a:graphic>
          </wp:inline>
        </w:drawing>
      </w:r>
    </w:p>
    <w:p w:rsidR="00333491" w:rsidP="00433540" w:rsidRDefault="00333491" w14:paraId="435792E6" w14:textId="6D8D48E7">
      <w:pPr>
        <w:spacing w:line="240" w:lineRule="atLeast"/>
        <w:rPr>
          <w:rFonts w:ascii="Roboto Condensed Light" w:hAnsi="Roboto Condensed Light" w:cs="TradeGothic-Light"/>
          <w:color w:val="000000"/>
          <w:sz w:val="16"/>
          <w:szCs w:val="16"/>
          <w:lang w:val="en-GB"/>
        </w:rPr>
      </w:pPr>
      <w:r w:rsidRPr="00FD69B7">
        <w:rPr>
          <w:rFonts w:ascii="Roboto Condensed Light" w:hAnsi="Roboto Condensed Light" w:cs="TradeGothic-Light"/>
          <w:color w:val="000000"/>
          <w:sz w:val="16"/>
          <w:szCs w:val="16"/>
          <w:lang w:val="en-GB"/>
        </w:rPr>
        <w:t>Source: Crime Statistics Agency – Recorded offences, Victoria – year ending 31 March 2021</w:t>
      </w:r>
    </w:p>
    <w:p w:rsidRPr="003C1FF6" w:rsidR="00433540" w:rsidP="00433540" w:rsidRDefault="00433540" w14:paraId="14F33B84" w14:textId="5593615E">
      <w:pPr>
        <w:pStyle w:val="BodyTextSpaceAfter"/>
        <w:rPr>
          <w:i/>
          <w:iCs/>
          <w:color w:val="auto"/>
          <w:sz w:val="16"/>
          <w:szCs w:val="16"/>
        </w:rPr>
      </w:pPr>
      <w:r w:rsidRPr="003C1FF6">
        <w:rPr>
          <w:i/>
          <w:iCs/>
          <w:sz w:val="16"/>
          <w:szCs w:val="16"/>
        </w:rPr>
        <w:t xml:space="preserve">Note: </w:t>
      </w:r>
      <w:r w:rsidR="001152E2">
        <w:rPr>
          <w:i/>
          <w:iCs/>
          <w:sz w:val="16"/>
          <w:szCs w:val="16"/>
        </w:rPr>
        <w:t>The majority of</w:t>
      </w:r>
      <w:r w:rsidRPr="003C1FF6" w:rsidR="001152E2">
        <w:rPr>
          <w:i/>
          <w:iCs/>
          <w:sz w:val="16"/>
          <w:szCs w:val="16"/>
        </w:rPr>
        <w:t xml:space="preserve"> F92 Public health and safety offences</w:t>
      </w:r>
      <w:r w:rsidR="001152E2">
        <w:rPr>
          <w:i/>
          <w:iCs/>
          <w:sz w:val="16"/>
          <w:szCs w:val="16"/>
        </w:rPr>
        <w:t xml:space="preserve"> are</w:t>
      </w:r>
      <w:r w:rsidRPr="003C1FF6" w:rsidR="001152E2">
        <w:rPr>
          <w:i/>
          <w:iCs/>
          <w:sz w:val="16"/>
          <w:szCs w:val="16"/>
        </w:rPr>
        <w:t xml:space="preserve"> </w:t>
      </w:r>
      <w:r w:rsidRPr="003C1FF6">
        <w:rPr>
          <w:i/>
          <w:iCs/>
          <w:sz w:val="16"/>
          <w:szCs w:val="16"/>
        </w:rPr>
        <w:t>COVID-19</w:t>
      </w:r>
      <w:r>
        <w:rPr>
          <w:i/>
          <w:iCs/>
          <w:sz w:val="16"/>
          <w:szCs w:val="16"/>
        </w:rPr>
        <w:t>-</w:t>
      </w:r>
      <w:r w:rsidRPr="003C1FF6">
        <w:rPr>
          <w:i/>
          <w:iCs/>
          <w:sz w:val="16"/>
          <w:szCs w:val="16"/>
        </w:rPr>
        <w:t xml:space="preserve">related offences </w:t>
      </w:r>
      <w:r w:rsidR="001152E2">
        <w:rPr>
          <w:i/>
          <w:iCs/>
          <w:sz w:val="16"/>
          <w:szCs w:val="16"/>
        </w:rPr>
        <w:t xml:space="preserve">(Breaches of Public Health Officer Directions) </w:t>
      </w:r>
      <w:r w:rsidRPr="003C1FF6">
        <w:rPr>
          <w:i/>
          <w:iCs/>
          <w:sz w:val="16"/>
          <w:szCs w:val="16"/>
        </w:rPr>
        <w:t>(99.9% in 202</w:t>
      </w:r>
      <w:r>
        <w:rPr>
          <w:i/>
          <w:iCs/>
          <w:sz w:val="16"/>
          <w:szCs w:val="16"/>
        </w:rPr>
        <w:t>1</w:t>
      </w:r>
      <w:r w:rsidRPr="003C1FF6">
        <w:rPr>
          <w:i/>
          <w:iCs/>
          <w:sz w:val="16"/>
          <w:szCs w:val="16"/>
        </w:rPr>
        <w:t xml:space="preserve">). </w:t>
      </w:r>
    </w:p>
    <w:p w:rsidR="00001413" w:rsidP="00D102D1" w:rsidRDefault="00D86514" w14:paraId="6AA18122" w14:textId="55C85955">
      <w:pPr>
        <w:spacing w:after="240" w:line="240" w:lineRule="atLeast"/>
        <w:rPr>
          <w:rFonts w:ascii="Roboto Condensed Light" w:hAnsi="Roboto Condensed Light" w:cs="TradeGothic-Light"/>
          <w:sz w:val="22"/>
          <w:szCs w:val="22"/>
          <w:lang w:val="en-GB"/>
        </w:rPr>
      </w:pPr>
      <w:r>
        <w:rPr>
          <w:rFonts w:ascii="Roboto Condensed Light" w:hAnsi="Roboto Condensed Light" w:cs="TradeGothic-Light"/>
          <w:sz w:val="22"/>
          <w:szCs w:val="22"/>
          <w:lang w:val="en-GB"/>
        </w:rPr>
        <w:t xml:space="preserve">Despite interest in the longer-term trends in this spotlight, the sharp decrease in the last 12 months is notable. </w:t>
      </w:r>
      <w:r w:rsidRPr="00F76E92" w:rsidR="00E314BA">
        <w:rPr>
          <w:rFonts w:ascii="Roboto Condensed Light" w:hAnsi="Roboto Condensed Light" w:cs="TradeGothic-Light"/>
          <w:sz w:val="22"/>
          <w:szCs w:val="22"/>
          <w:lang w:val="en-GB"/>
        </w:rPr>
        <w:t xml:space="preserve">CSA </w:t>
      </w:r>
      <w:r w:rsidR="00E314BA">
        <w:rPr>
          <w:rFonts w:ascii="Roboto Condensed Light" w:hAnsi="Roboto Condensed Light" w:cs="TradeGothic-Light"/>
          <w:sz w:val="22"/>
          <w:szCs w:val="22"/>
          <w:lang w:val="en-GB"/>
        </w:rPr>
        <w:t xml:space="preserve">analysis undertaken early in the pandemic </w:t>
      </w:r>
      <w:r w:rsidRPr="00F76E92" w:rsidR="00E314BA">
        <w:rPr>
          <w:rFonts w:ascii="Roboto Condensed Light" w:hAnsi="Roboto Condensed Light" w:cs="TradeGothic-Light"/>
          <w:sz w:val="22"/>
          <w:szCs w:val="22"/>
          <w:lang w:val="en-GB"/>
        </w:rPr>
        <w:t xml:space="preserve">found that </w:t>
      </w:r>
      <w:r w:rsidR="00A60858">
        <w:rPr>
          <w:rFonts w:ascii="Roboto Condensed Light" w:hAnsi="Roboto Condensed Light" w:cs="TradeGothic-Light"/>
          <w:sz w:val="22"/>
          <w:szCs w:val="22"/>
          <w:lang w:val="en-GB"/>
        </w:rPr>
        <w:t>COVID</w:t>
      </w:r>
      <w:r w:rsidR="00923F63">
        <w:rPr>
          <w:rFonts w:ascii="Roboto Condensed Light" w:hAnsi="Roboto Condensed Light" w:cs="TradeGothic-Light"/>
          <w:sz w:val="22"/>
          <w:szCs w:val="22"/>
          <w:lang w:val="en-GB"/>
        </w:rPr>
        <w:t>-</w:t>
      </w:r>
      <w:r w:rsidR="00A60858">
        <w:rPr>
          <w:rFonts w:ascii="Roboto Condensed Light" w:hAnsi="Roboto Condensed Light" w:cs="TradeGothic-Light"/>
          <w:sz w:val="22"/>
          <w:szCs w:val="22"/>
          <w:lang w:val="en-GB"/>
        </w:rPr>
        <w:t xml:space="preserve">19-related restrictions and changes in movements </w:t>
      </w:r>
      <w:r w:rsidR="00177520">
        <w:rPr>
          <w:rFonts w:ascii="Roboto Condensed Light" w:hAnsi="Roboto Condensed Light" w:cs="TradeGothic-Light"/>
          <w:sz w:val="22"/>
          <w:szCs w:val="22"/>
          <w:lang w:val="en-GB"/>
        </w:rPr>
        <w:t xml:space="preserve">appeared to have </w:t>
      </w:r>
      <w:r w:rsidR="00A60858">
        <w:rPr>
          <w:rFonts w:ascii="Roboto Condensed Light" w:hAnsi="Roboto Condensed Light" w:cs="TradeGothic-Light"/>
          <w:sz w:val="22"/>
          <w:szCs w:val="22"/>
          <w:lang w:val="en-GB"/>
        </w:rPr>
        <w:t>had</w:t>
      </w:r>
      <w:r w:rsidR="00E314BA">
        <w:rPr>
          <w:rFonts w:ascii="Roboto Condensed Light" w:hAnsi="Roboto Condensed Light" w:cs="TradeGothic-Light"/>
          <w:sz w:val="22"/>
          <w:szCs w:val="22"/>
          <w:lang w:val="en-GB"/>
        </w:rPr>
        <w:t xml:space="preserve"> </w:t>
      </w:r>
      <w:r w:rsidRPr="00F76E92" w:rsidR="00E314BA">
        <w:rPr>
          <w:rFonts w:ascii="Roboto Condensed Light" w:hAnsi="Roboto Condensed Light" w:cs="TradeGothic-Light"/>
          <w:sz w:val="22"/>
          <w:szCs w:val="22"/>
          <w:lang w:val="en-GB"/>
        </w:rPr>
        <w:t>flow on effects on crime</w:t>
      </w:r>
      <w:r w:rsidR="00A60858">
        <w:rPr>
          <w:rFonts w:ascii="Roboto Condensed Light" w:hAnsi="Roboto Condensed Light" w:cs="TradeGothic-Light"/>
          <w:sz w:val="22"/>
          <w:szCs w:val="22"/>
          <w:lang w:val="en-GB"/>
        </w:rPr>
        <w:t xml:space="preserve">, with </w:t>
      </w:r>
      <w:r w:rsidRPr="00F76E92" w:rsidR="00A60858">
        <w:rPr>
          <w:rFonts w:ascii="Roboto Condensed Light" w:hAnsi="Roboto Condensed Light" w:cs="TradeGothic-Light"/>
          <w:sz w:val="22"/>
          <w:szCs w:val="22"/>
          <w:lang w:val="en-GB"/>
        </w:rPr>
        <w:t>lower than forecast</w:t>
      </w:r>
      <w:r w:rsidR="00A60858">
        <w:rPr>
          <w:rFonts w:ascii="Roboto Condensed Light" w:hAnsi="Roboto Condensed Light" w:cs="TradeGothic-Light"/>
          <w:sz w:val="22"/>
          <w:szCs w:val="22"/>
          <w:lang w:val="en-GB"/>
        </w:rPr>
        <w:t xml:space="preserve"> </w:t>
      </w:r>
      <w:r w:rsidR="00504402">
        <w:rPr>
          <w:rFonts w:ascii="Roboto Condensed Light" w:hAnsi="Roboto Condensed Light" w:cs="TradeGothic-Light"/>
          <w:sz w:val="22"/>
          <w:szCs w:val="22"/>
          <w:lang w:val="en-GB"/>
        </w:rPr>
        <w:t xml:space="preserve">numbers recorded for </w:t>
      </w:r>
      <w:r w:rsidRPr="00F76E92" w:rsidR="00504402">
        <w:rPr>
          <w:rFonts w:ascii="Roboto Condensed Light" w:hAnsi="Roboto Condensed Light" w:cs="TradeGothic-Light"/>
          <w:sz w:val="22"/>
          <w:szCs w:val="22"/>
          <w:lang w:val="en-GB"/>
        </w:rPr>
        <w:t>acquisitive offence</w:t>
      </w:r>
      <w:r w:rsidR="00923F63">
        <w:rPr>
          <w:rFonts w:ascii="Roboto Condensed Light" w:hAnsi="Roboto Condensed Light" w:cs="TradeGothic-Light"/>
          <w:sz w:val="22"/>
          <w:szCs w:val="22"/>
          <w:lang w:val="en-GB"/>
        </w:rPr>
        <w:t xml:space="preserve"> type</w:t>
      </w:r>
      <w:r w:rsidRPr="00F76E92" w:rsidR="00504402">
        <w:rPr>
          <w:rFonts w:ascii="Roboto Condensed Light" w:hAnsi="Roboto Condensed Light" w:cs="TradeGothic-Light"/>
          <w:sz w:val="22"/>
          <w:szCs w:val="22"/>
          <w:lang w:val="en-GB"/>
        </w:rPr>
        <w:t>s</w:t>
      </w:r>
      <w:r w:rsidR="00B32391">
        <w:rPr>
          <w:rFonts w:ascii="Roboto Condensed Light" w:hAnsi="Roboto Condensed Light" w:cs="TradeGothic-Light"/>
          <w:sz w:val="22"/>
          <w:szCs w:val="22"/>
          <w:lang w:val="en-GB"/>
        </w:rPr>
        <w:t xml:space="preserve"> in particular</w:t>
      </w:r>
      <w:r w:rsidRPr="00F76E92" w:rsidR="00504402">
        <w:rPr>
          <w:rFonts w:ascii="Roboto Condensed Light" w:hAnsi="Roboto Condensed Light" w:cs="TradeGothic-Light"/>
          <w:sz w:val="22"/>
          <w:szCs w:val="22"/>
          <w:lang w:val="en-GB"/>
        </w:rPr>
        <w:t xml:space="preserve"> </w:t>
      </w:r>
      <w:r w:rsidR="00F03637">
        <w:rPr>
          <w:rFonts w:ascii="Roboto Condensed Light" w:hAnsi="Roboto Condensed Light" w:cs="TradeGothic-Light"/>
          <w:sz w:val="22"/>
          <w:szCs w:val="22"/>
          <w:lang w:val="en-GB"/>
        </w:rPr>
        <w:t>(</w:t>
      </w:r>
      <w:r w:rsidRPr="00F76E92" w:rsidR="00E314BA">
        <w:rPr>
          <w:rFonts w:ascii="Roboto Condensed Light" w:hAnsi="Roboto Condensed Light" w:cs="TradeGothic-Light"/>
          <w:sz w:val="22"/>
          <w:szCs w:val="22"/>
          <w:lang w:val="en-GB"/>
        </w:rPr>
        <w:t>Rmandic, Walker, Bright and Millsteed, 2020</w:t>
      </w:r>
      <w:r w:rsidR="00F03637">
        <w:rPr>
          <w:rFonts w:ascii="Roboto Condensed Light" w:hAnsi="Roboto Condensed Light" w:cs="TradeGothic-Light"/>
          <w:sz w:val="22"/>
          <w:szCs w:val="22"/>
          <w:lang w:val="en-GB"/>
        </w:rPr>
        <w:t xml:space="preserve">; </w:t>
      </w:r>
      <w:r w:rsidRPr="00F76E92" w:rsidR="00E314BA">
        <w:rPr>
          <w:rFonts w:ascii="Roboto Condensed Light" w:hAnsi="Roboto Condensed Light" w:cs="TradeGothic-Light"/>
          <w:sz w:val="22"/>
          <w:szCs w:val="22"/>
          <w:lang w:val="en-GB"/>
        </w:rPr>
        <w:t>Gare, Bright, Barnaba</w:t>
      </w:r>
      <w:r w:rsidR="00E314BA">
        <w:rPr>
          <w:rFonts w:ascii="Roboto Condensed Light" w:hAnsi="Roboto Condensed Light" w:cs="TradeGothic-Light"/>
          <w:sz w:val="22"/>
          <w:szCs w:val="22"/>
          <w:lang w:val="en-GB"/>
        </w:rPr>
        <w:t>,</w:t>
      </w:r>
      <w:r w:rsidRPr="00F76E92" w:rsidR="00E314BA">
        <w:rPr>
          <w:rFonts w:ascii="Roboto Condensed Light" w:hAnsi="Roboto Condensed Light" w:cs="TradeGothic-Light"/>
          <w:sz w:val="22"/>
          <w:szCs w:val="22"/>
          <w:lang w:val="en-GB"/>
        </w:rPr>
        <w:t xml:space="preserve"> Phillips and Millsteed, 2020</w:t>
      </w:r>
      <w:r w:rsidR="00F03637">
        <w:rPr>
          <w:rFonts w:ascii="Roboto Condensed Light" w:hAnsi="Roboto Condensed Light" w:cs="TradeGothic-Light"/>
          <w:sz w:val="22"/>
          <w:szCs w:val="22"/>
          <w:lang w:val="en-GB"/>
        </w:rPr>
        <w:t>; Bur</w:t>
      </w:r>
      <w:r w:rsidRPr="00F76E92" w:rsidR="00E314BA">
        <w:rPr>
          <w:rFonts w:ascii="Roboto Condensed Light" w:hAnsi="Roboto Condensed Light" w:cs="TradeGothic-Light"/>
          <w:sz w:val="22"/>
          <w:szCs w:val="22"/>
          <w:lang w:val="en-GB"/>
        </w:rPr>
        <w:t>gess</w:t>
      </w:r>
      <w:r w:rsidR="00D102D1">
        <w:rPr>
          <w:rFonts w:ascii="Roboto Condensed Light" w:hAnsi="Roboto Condensed Light" w:cs="TradeGothic-Light"/>
          <w:sz w:val="22"/>
          <w:szCs w:val="22"/>
          <w:lang w:val="en-GB"/>
        </w:rPr>
        <w:t>, et al.</w:t>
      </w:r>
      <w:r w:rsidRPr="00F76E92" w:rsidR="00E314BA">
        <w:rPr>
          <w:rFonts w:ascii="Roboto Condensed Light" w:hAnsi="Roboto Condensed Light" w:cs="TradeGothic-Light"/>
          <w:sz w:val="22"/>
          <w:szCs w:val="22"/>
          <w:lang w:val="en-GB"/>
        </w:rPr>
        <w:t>, 2021)</w:t>
      </w:r>
      <w:r w:rsidR="00E314BA">
        <w:rPr>
          <w:rFonts w:ascii="Roboto Condensed Light" w:hAnsi="Roboto Condensed Light" w:cs="TradeGothic-Light"/>
          <w:sz w:val="22"/>
          <w:szCs w:val="22"/>
          <w:lang w:val="en-GB"/>
        </w:rPr>
        <w:t>.</w:t>
      </w:r>
      <w:r w:rsidR="00D102D1">
        <w:rPr>
          <w:rFonts w:ascii="Roboto Condensed Light" w:hAnsi="Roboto Condensed Light" w:cs="TradeGothic-Light"/>
          <w:sz w:val="22"/>
          <w:szCs w:val="22"/>
          <w:lang w:val="en-GB"/>
        </w:rPr>
        <w:t xml:space="preserve"> </w:t>
      </w:r>
    </w:p>
    <w:p w:rsidR="00E314BA" w:rsidP="00D102D1" w:rsidRDefault="00E314BA" w14:paraId="660CA6CA" w14:textId="0286C90C">
      <w:pPr>
        <w:spacing w:after="240" w:line="240" w:lineRule="atLeast"/>
        <w:rPr>
          <w:rFonts w:ascii="Roboto Condensed Light" w:hAnsi="Roboto Condensed Light" w:cs="TradeGothic-Light"/>
          <w:sz w:val="22"/>
          <w:szCs w:val="22"/>
          <w:lang w:val="en-GB"/>
        </w:rPr>
      </w:pPr>
      <w:r>
        <w:rPr>
          <w:rFonts w:ascii="Roboto Condensed Light" w:hAnsi="Roboto Condensed Light" w:cs="TradeGothic-Light"/>
          <w:sz w:val="22"/>
          <w:szCs w:val="22"/>
          <w:lang w:val="en-GB"/>
        </w:rPr>
        <w:lastRenderedPageBreak/>
        <w:t>This emerging research has been replicated in other jurisdictions and countries that have experienced periods of public health-related movement restrictions</w:t>
      </w:r>
      <w:r w:rsidRPr="00F76E92">
        <w:rPr>
          <w:rFonts w:ascii="Roboto Condensed Light" w:hAnsi="Roboto Condensed Light" w:cs="TradeGothic-Light"/>
          <w:sz w:val="22"/>
          <w:szCs w:val="22"/>
          <w:lang w:val="en-GB"/>
        </w:rPr>
        <w:t>,</w:t>
      </w:r>
      <w:r>
        <w:rPr>
          <w:rFonts w:ascii="Roboto Condensed Light" w:hAnsi="Roboto Condensed Light" w:cs="TradeGothic-Light"/>
          <w:sz w:val="22"/>
          <w:szCs w:val="22"/>
          <w:lang w:val="en-GB"/>
        </w:rPr>
        <w:t xml:space="preserve"> with similar results.</w:t>
      </w:r>
      <w:r w:rsidRPr="00BD753C">
        <w:rPr>
          <w:rFonts w:ascii="Roboto Condensed Light" w:hAnsi="Roboto Condensed Light" w:cs="TradeGothic-Light"/>
          <w:sz w:val="22"/>
          <w:szCs w:val="22"/>
          <w:lang w:val="en-GB"/>
        </w:rPr>
        <w:t xml:space="preserve"> </w:t>
      </w:r>
      <w:r>
        <w:rPr>
          <w:rFonts w:ascii="Roboto Condensed Light" w:hAnsi="Roboto Condensed Light" w:cs="TradeGothic-Light"/>
          <w:sz w:val="22"/>
          <w:szCs w:val="22"/>
          <w:lang w:val="en-GB"/>
        </w:rPr>
        <w:t xml:space="preserve">While NSW did not experience the same severity </w:t>
      </w:r>
      <w:r w:rsidR="00917171">
        <w:rPr>
          <w:rFonts w:ascii="Roboto Condensed Light" w:hAnsi="Roboto Condensed Light" w:cs="TradeGothic-Light"/>
          <w:sz w:val="22"/>
          <w:szCs w:val="22"/>
          <w:lang w:val="en-GB"/>
        </w:rPr>
        <w:t xml:space="preserve">or duration </w:t>
      </w:r>
      <w:r>
        <w:rPr>
          <w:rFonts w:ascii="Roboto Condensed Light" w:hAnsi="Roboto Condensed Light" w:cs="TradeGothic-Light"/>
          <w:sz w:val="22"/>
          <w:szCs w:val="22"/>
          <w:lang w:val="en-GB"/>
        </w:rPr>
        <w:t>of restrictions on movements</w:t>
      </w:r>
      <w:r w:rsidR="00917171">
        <w:rPr>
          <w:rFonts w:ascii="Roboto Condensed Light" w:hAnsi="Roboto Condensed Light" w:cs="TradeGothic-Light"/>
          <w:sz w:val="22"/>
          <w:szCs w:val="22"/>
          <w:lang w:val="en-GB"/>
        </w:rPr>
        <w:t xml:space="preserve"> through the pandemic response in 2020</w:t>
      </w:r>
      <w:r>
        <w:rPr>
          <w:rFonts w:ascii="Roboto Condensed Light" w:hAnsi="Roboto Condensed Light" w:cs="TradeGothic-Light"/>
          <w:sz w:val="22"/>
          <w:szCs w:val="22"/>
          <w:lang w:val="en-GB"/>
        </w:rPr>
        <w:t xml:space="preserve">, early research </w:t>
      </w:r>
      <w:r w:rsidR="00B4092A">
        <w:rPr>
          <w:rFonts w:ascii="Roboto Condensed Light" w:hAnsi="Roboto Condensed Light" w:cs="TradeGothic-Light"/>
          <w:sz w:val="22"/>
          <w:szCs w:val="22"/>
          <w:lang w:val="en-GB"/>
        </w:rPr>
        <w:t>found</w:t>
      </w:r>
      <w:r w:rsidR="00D102D1">
        <w:rPr>
          <w:rFonts w:ascii="Roboto Condensed Light" w:hAnsi="Roboto Condensed Light" w:cs="TradeGothic-Light"/>
          <w:sz w:val="22"/>
          <w:szCs w:val="22"/>
          <w:lang w:val="en-GB"/>
        </w:rPr>
        <w:t xml:space="preserve"> declines in acquisitive crime </w:t>
      </w:r>
      <w:r w:rsidR="008C4903">
        <w:rPr>
          <w:rFonts w:ascii="Roboto Condensed Light" w:hAnsi="Roboto Condensed Light" w:cs="TradeGothic-Light"/>
          <w:sz w:val="22"/>
          <w:szCs w:val="22"/>
          <w:lang w:val="en-GB"/>
        </w:rPr>
        <w:t>types in NSW</w:t>
      </w:r>
      <w:r>
        <w:rPr>
          <w:rFonts w:ascii="Roboto Condensed Light" w:hAnsi="Roboto Condensed Light" w:cs="TradeGothic-Light"/>
          <w:sz w:val="22"/>
          <w:szCs w:val="22"/>
          <w:lang w:val="en-GB"/>
        </w:rPr>
        <w:t xml:space="preserve"> </w:t>
      </w:r>
      <w:r w:rsidRPr="00032471">
        <w:rPr>
          <w:rFonts w:ascii="Roboto Condensed Light" w:hAnsi="Roboto Condensed Light" w:cs="TradeGothic-Light"/>
          <w:sz w:val="22"/>
          <w:szCs w:val="22"/>
          <w:lang w:val="en-GB"/>
        </w:rPr>
        <w:t>(Kim &amp; Leung, 2020).</w:t>
      </w:r>
      <w:r>
        <w:rPr>
          <w:rFonts w:ascii="Roboto Condensed Light" w:hAnsi="Roboto Condensed Light" w:cs="TradeGothic-Light"/>
          <w:sz w:val="22"/>
          <w:szCs w:val="22"/>
          <w:lang w:val="en-GB"/>
        </w:rPr>
        <w:t xml:space="preserve"> </w:t>
      </w:r>
      <w:r w:rsidRPr="007E562E">
        <w:rPr>
          <w:rFonts w:ascii="Roboto Condensed Light" w:hAnsi="Roboto Condensed Light" w:cs="TradeGothic-Light"/>
          <w:sz w:val="22"/>
          <w:szCs w:val="22"/>
          <w:lang w:val="en-GB"/>
        </w:rPr>
        <w:t>In the UK</w:t>
      </w:r>
      <w:r w:rsidRPr="00EE3E9D">
        <w:rPr>
          <w:rFonts w:ascii="Roboto Condensed Light" w:hAnsi="Roboto Condensed Light" w:cs="TradeGothic-Light"/>
          <w:sz w:val="22"/>
          <w:szCs w:val="22"/>
          <w:lang w:val="en-GB"/>
        </w:rPr>
        <w:t xml:space="preserve"> </w:t>
      </w:r>
      <w:r>
        <w:rPr>
          <w:rFonts w:ascii="Roboto Condensed Light" w:hAnsi="Roboto Condensed Light" w:cs="TradeGothic-Light"/>
          <w:sz w:val="22"/>
          <w:szCs w:val="22"/>
          <w:lang w:val="en-GB"/>
        </w:rPr>
        <w:t xml:space="preserve">similar trends have been found </w:t>
      </w:r>
      <w:r w:rsidR="001D48AB">
        <w:rPr>
          <w:rFonts w:ascii="Roboto Condensed Light" w:hAnsi="Roboto Condensed Light" w:cs="TradeGothic-Light"/>
          <w:sz w:val="22"/>
          <w:szCs w:val="22"/>
          <w:lang w:val="en-GB"/>
        </w:rPr>
        <w:t>dur</w:t>
      </w:r>
      <w:r>
        <w:rPr>
          <w:rFonts w:ascii="Roboto Condensed Light" w:hAnsi="Roboto Condensed Light" w:cs="TradeGothic-Light"/>
          <w:sz w:val="22"/>
          <w:szCs w:val="22"/>
          <w:lang w:val="en-GB"/>
        </w:rPr>
        <w:t>in</w:t>
      </w:r>
      <w:r w:rsidR="001D48AB">
        <w:rPr>
          <w:rFonts w:ascii="Roboto Condensed Light" w:hAnsi="Roboto Condensed Light" w:cs="TradeGothic-Light"/>
          <w:sz w:val="22"/>
          <w:szCs w:val="22"/>
          <w:lang w:val="en-GB"/>
        </w:rPr>
        <w:t>g</w:t>
      </w:r>
      <w:r>
        <w:rPr>
          <w:rFonts w:ascii="Roboto Condensed Light" w:hAnsi="Roboto Condensed Light" w:cs="TradeGothic-Light"/>
          <w:sz w:val="22"/>
          <w:szCs w:val="22"/>
          <w:lang w:val="en-GB"/>
        </w:rPr>
        <w:t xml:space="preserve"> lockdown periods</w:t>
      </w:r>
      <w:r w:rsidR="008C4903">
        <w:rPr>
          <w:rFonts w:ascii="Roboto Condensed Light" w:hAnsi="Roboto Condensed Light" w:cs="TradeGothic-Light"/>
          <w:sz w:val="22"/>
          <w:szCs w:val="22"/>
          <w:lang w:val="en-GB"/>
        </w:rPr>
        <w:t>,</w:t>
      </w:r>
      <w:r>
        <w:rPr>
          <w:rFonts w:ascii="Roboto Condensed Light" w:hAnsi="Roboto Condensed Light" w:cs="TradeGothic-Light"/>
          <w:sz w:val="22"/>
          <w:szCs w:val="22"/>
          <w:lang w:val="en-GB"/>
        </w:rPr>
        <w:t xml:space="preserve"> with</w:t>
      </w:r>
      <w:r w:rsidR="00D102D1">
        <w:rPr>
          <w:rFonts w:ascii="Roboto Condensed Light" w:hAnsi="Roboto Condensed Light" w:cs="TradeGothic-Light"/>
          <w:sz w:val="22"/>
          <w:szCs w:val="22"/>
          <w:lang w:val="en-GB"/>
        </w:rPr>
        <w:t xml:space="preserve"> declines in</w:t>
      </w:r>
      <w:r w:rsidRPr="007E562E">
        <w:rPr>
          <w:rFonts w:ascii="Roboto Condensed Light" w:hAnsi="Roboto Condensed Light" w:cs="TradeGothic-Light"/>
          <w:sz w:val="22"/>
          <w:szCs w:val="22"/>
          <w:lang w:val="en-GB"/>
        </w:rPr>
        <w:t xml:space="preserve"> most crime types</w:t>
      </w:r>
      <w:r w:rsidR="00D102D1">
        <w:rPr>
          <w:rFonts w:ascii="Roboto Condensed Light" w:hAnsi="Roboto Condensed Light" w:cs="TradeGothic-Light"/>
          <w:sz w:val="22"/>
          <w:szCs w:val="22"/>
          <w:lang w:val="en-GB"/>
        </w:rPr>
        <w:t xml:space="preserve">; </w:t>
      </w:r>
      <w:r>
        <w:rPr>
          <w:rFonts w:ascii="Roboto Condensed Light" w:hAnsi="Roboto Condensed Light" w:cs="TradeGothic-Light"/>
          <w:sz w:val="22"/>
          <w:szCs w:val="22"/>
          <w:lang w:val="en-GB"/>
        </w:rPr>
        <w:t>particularly in acquisitive crime and robbery (Langton, Dixon &amp; Farrell, 2021; Office for National Statistics, 2021)</w:t>
      </w:r>
      <w:r w:rsidRPr="007E562E">
        <w:rPr>
          <w:rFonts w:ascii="Roboto Condensed Light" w:hAnsi="Roboto Condensed Light" w:cs="TradeGothic-Light"/>
          <w:sz w:val="22"/>
          <w:szCs w:val="22"/>
          <w:lang w:val="en-GB"/>
        </w:rPr>
        <w:t>. </w:t>
      </w:r>
      <w:r>
        <w:rPr>
          <w:rFonts w:ascii="Roboto Condensed Light" w:hAnsi="Roboto Condensed Light" w:cs="TradeGothic-Light"/>
          <w:sz w:val="22"/>
          <w:szCs w:val="22"/>
          <w:lang w:val="en-GB"/>
        </w:rPr>
        <w:t xml:space="preserve">The early research into the COVID-19 pandemic </w:t>
      </w:r>
      <w:r w:rsidR="008C4903">
        <w:rPr>
          <w:rFonts w:ascii="Roboto Condensed Light" w:hAnsi="Roboto Condensed Light" w:cs="TradeGothic-Light"/>
          <w:sz w:val="22"/>
          <w:szCs w:val="22"/>
          <w:lang w:val="en-GB"/>
        </w:rPr>
        <w:t>has</w:t>
      </w:r>
      <w:r>
        <w:rPr>
          <w:rFonts w:ascii="Roboto Condensed Light" w:hAnsi="Roboto Condensed Light" w:cs="TradeGothic-Light"/>
          <w:sz w:val="22"/>
          <w:szCs w:val="22"/>
          <w:lang w:val="en-GB"/>
        </w:rPr>
        <w:t xml:space="preserve"> found that changes to</w:t>
      </w:r>
      <w:r w:rsidR="00DD12F9">
        <w:rPr>
          <w:rFonts w:ascii="Roboto Condensed Light" w:hAnsi="Roboto Condensed Light" w:cs="TradeGothic-Light"/>
          <w:sz w:val="22"/>
          <w:szCs w:val="22"/>
          <w:lang w:val="en-GB"/>
        </w:rPr>
        <w:t xml:space="preserve"> guardianship, </w:t>
      </w:r>
      <w:r>
        <w:rPr>
          <w:rFonts w:ascii="Roboto Condensed Light" w:hAnsi="Roboto Condensed Light" w:cs="TradeGothic-Light"/>
          <w:sz w:val="22"/>
          <w:szCs w:val="22"/>
          <w:lang w:val="en-GB"/>
        </w:rPr>
        <w:t>people’s movements</w:t>
      </w:r>
      <w:r w:rsidR="00DD12F9">
        <w:rPr>
          <w:rFonts w:ascii="Roboto Condensed Light" w:hAnsi="Roboto Condensed Light" w:cs="TradeGothic-Light"/>
          <w:sz w:val="22"/>
          <w:szCs w:val="22"/>
          <w:lang w:val="en-GB"/>
        </w:rPr>
        <w:t xml:space="preserve"> and routine activities</w:t>
      </w:r>
      <w:r>
        <w:rPr>
          <w:rFonts w:ascii="Roboto Condensed Light" w:hAnsi="Roboto Condensed Light" w:cs="TradeGothic-Light"/>
          <w:sz w:val="22"/>
          <w:szCs w:val="22"/>
          <w:lang w:val="en-GB"/>
        </w:rPr>
        <w:t xml:space="preserve"> have driven decreases in recorded crime offence trends, especially in the high-volume </w:t>
      </w:r>
      <w:r w:rsidR="00016ECF">
        <w:rPr>
          <w:rFonts w:ascii="Roboto Condensed Light" w:hAnsi="Roboto Condensed Light" w:cs="TradeGothic-Light"/>
          <w:sz w:val="22"/>
          <w:szCs w:val="22"/>
          <w:lang w:val="en-GB"/>
        </w:rPr>
        <w:t>Property and deception-related</w:t>
      </w:r>
      <w:r>
        <w:rPr>
          <w:rFonts w:ascii="Roboto Condensed Light" w:hAnsi="Roboto Condensed Light" w:cs="TradeGothic-Light"/>
          <w:sz w:val="22"/>
          <w:szCs w:val="22"/>
          <w:lang w:val="en-GB"/>
        </w:rPr>
        <w:t xml:space="preserve"> offence types</w:t>
      </w:r>
      <w:r w:rsidR="00F03247">
        <w:rPr>
          <w:rFonts w:ascii="Roboto Condensed Light" w:hAnsi="Roboto Condensed Light" w:cs="TradeGothic-Light"/>
          <w:sz w:val="22"/>
          <w:szCs w:val="22"/>
          <w:lang w:val="en-GB"/>
        </w:rPr>
        <w:t xml:space="preserve">, </w:t>
      </w:r>
      <w:r>
        <w:rPr>
          <w:rFonts w:ascii="Roboto Condensed Light" w:hAnsi="Roboto Condensed Light" w:cs="TradeGothic-Light"/>
          <w:sz w:val="22"/>
          <w:szCs w:val="22"/>
          <w:lang w:val="en-GB"/>
        </w:rPr>
        <w:t>such as theft.</w:t>
      </w:r>
      <w:r w:rsidR="00146664">
        <w:rPr>
          <w:rFonts w:ascii="Roboto Condensed Light" w:hAnsi="Roboto Condensed Light" w:cs="TradeGothic-Light"/>
          <w:sz w:val="22"/>
          <w:szCs w:val="22"/>
          <w:lang w:val="en-GB"/>
        </w:rPr>
        <w:t xml:space="preserve"> </w:t>
      </w:r>
    </w:p>
    <w:p w:rsidR="00EB5C49" w:rsidP="00EB5C49" w:rsidRDefault="003828AF" w14:paraId="5692AEB4" w14:textId="0A74679F">
      <w:pPr>
        <w:pStyle w:val="BodyTextSpaceAfter"/>
        <w:spacing w:before="227"/>
      </w:pPr>
      <w:bookmarkStart w:id="7" w:name="_Toc1559843"/>
      <w:r>
        <w:t>In line with decreases in acquisitive offence types observed in previous</w:t>
      </w:r>
      <w:r w:rsidR="000622CE">
        <w:t xml:space="preserve">ly published </w:t>
      </w:r>
      <w:r>
        <w:t>CSA analysis</w:t>
      </w:r>
      <w:r w:rsidR="007F4744">
        <w:t xml:space="preserve">, </w:t>
      </w:r>
      <w:r>
        <w:t>and in other jurisdictions, Property and deception offences decreased</w:t>
      </w:r>
      <w:r w:rsidR="00EE5EB4">
        <w:t xml:space="preserve"> sharply during this period</w:t>
      </w:r>
      <w:r w:rsidR="000622CE">
        <w:t xml:space="preserve"> from April 2020 to March 2021 in Victoria</w:t>
      </w:r>
      <w:r>
        <w:t xml:space="preserve">. </w:t>
      </w:r>
      <w:r w:rsidR="00C140B4">
        <w:t>As noted in the figure below</w:t>
      </w:r>
      <w:r w:rsidR="00EE5EB4">
        <w:t>,</w:t>
      </w:r>
      <w:r w:rsidR="00C140B4">
        <w:t xml:space="preserve"> the overall decrease in the last 12 months was driven by Theft (down 44,402 offences or 23.4%) and Burglary/Break and enter offences (down 12,739 offences or 29.3%).</w:t>
      </w:r>
      <w:r w:rsidRPr="00420880" w:rsidR="00C140B4">
        <w:t xml:space="preserve"> </w:t>
      </w:r>
      <w:r w:rsidR="00C140B4">
        <w:t xml:space="preserve">Theft offences made up the majority of Property and deception offences (57.6% in the last 12 months). </w:t>
      </w:r>
    </w:p>
    <w:p w:rsidRPr="00EB5C49" w:rsidR="003828AF" w:rsidP="00EB5C49" w:rsidRDefault="003828AF" w14:paraId="760EB11B" w14:textId="207CB3AF">
      <w:pPr>
        <w:pStyle w:val="BodyTextSpaceAfter"/>
        <w:spacing w:before="227"/>
      </w:pPr>
      <w:r>
        <w:rPr>
          <w:rFonts w:ascii="Roboto Condensed" w:hAnsi="Roboto Condensed"/>
          <w:b/>
        </w:rPr>
        <w:t xml:space="preserve">CSA Recorded offences, </w:t>
      </w:r>
      <w:proofErr w:type="gramStart"/>
      <w:r>
        <w:rPr>
          <w:rFonts w:ascii="Roboto Condensed" w:hAnsi="Roboto Condensed"/>
          <w:b/>
        </w:rPr>
        <w:t>Property</w:t>
      </w:r>
      <w:proofErr w:type="gramEnd"/>
      <w:r>
        <w:rPr>
          <w:rFonts w:ascii="Roboto Condensed" w:hAnsi="Roboto Condensed"/>
          <w:b/>
        </w:rPr>
        <w:t xml:space="preserve"> and deception offences -</w:t>
      </w:r>
      <w:r w:rsidRPr="00E945D8">
        <w:rPr>
          <w:rFonts w:ascii="Roboto Condensed" w:hAnsi="Roboto Condensed"/>
          <w:b/>
        </w:rPr>
        <w:t xml:space="preserve"> Victoria</w:t>
      </w:r>
      <w:r>
        <w:rPr>
          <w:rFonts w:ascii="Roboto Condensed" w:hAnsi="Roboto Condensed"/>
          <w:b/>
        </w:rPr>
        <w:t>, April</w:t>
      </w:r>
      <w:r w:rsidRPr="00E945D8">
        <w:rPr>
          <w:rFonts w:ascii="Roboto Condensed" w:hAnsi="Roboto Condensed"/>
          <w:b/>
        </w:rPr>
        <w:t xml:space="preserve"> </w:t>
      </w:r>
      <w:r>
        <w:rPr>
          <w:rFonts w:ascii="Roboto Condensed" w:hAnsi="Roboto Condensed"/>
          <w:b/>
        </w:rPr>
        <w:t>2005</w:t>
      </w:r>
      <w:r w:rsidRPr="00E945D8">
        <w:rPr>
          <w:rFonts w:ascii="Roboto Condensed" w:hAnsi="Roboto Condensed"/>
          <w:b/>
        </w:rPr>
        <w:t xml:space="preserve"> to </w:t>
      </w:r>
      <w:r>
        <w:rPr>
          <w:rFonts w:ascii="Roboto Condensed" w:hAnsi="Roboto Condensed"/>
          <w:b/>
        </w:rPr>
        <w:t>March</w:t>
      </w:r>
      <w:r w:rsidRPr="00E945D8">
        <w:rPr>
          <w:rFonts w:ascii="Roboto Condensed" w:hAnsi="Roboto Condensed"/>
          <w:b/>
        </w:rPr>
        <w:t xml:space="preserve"> 20</w:t>
      </w:r>
      <w:r>
        <w:rPr>
          <w:rFonts w:ascii="Roboto Condensed" w:hAnsi="Roboto Condensed"/>
          <w:b/>
        </w:rPr>
        <w:t>21</w:t>
      </w:r>
    </w:p>
    <w:p w:rsidR="003828AF" w:rsidP="003828AF" w:rsidRDefault="003828AF" w14:paraId="2CAD41EF" w14:textId="77777777">
      <w:pPr>
        <w:pStyle w:val="BodyTextSpaceAfter"/>
        <w:spacing w:before="227" w:after="120"/>
      </w:pPr>
      <w:r>
        <w:rPr>
          <w:noProof/>
        </w:rPr>
        <w:drawing>
          <wp:inline distT="0" distB="0" distL="0" distR="0">
            <wp:extent cx="5367176" cy="3302290"/>
            <wp:effectExtent l="0" t="0" r="508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 name="Picture 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5"/>
                    <pic:cNvPicPr/>
                  </pic:nvPicPr>
                  <pic:blipFill>
                    <a:blip r:embed="rId24">
                      <a:extLst>
                        <a:ext uri="{28A0092B-C50C-407E-A947-70E740481C1C}">
                          <a14:useLocalDpi val="false"/>
                        </a:ext>
                      </a:extLst>
                    </a:blip>
                    <a:stretch>
                      <a:fillRect/>
                    </a:stretch>
                  </pic:blipFill>
                  <pic:spPr>
                    <a:xfrm>
                      <a:off x="0" y="0"/>
                      <a:ext cx="5367176" cy="3302290"/>
                    </a:xfrm>
                    <a:prstGeom prst="rect">
                      <a:avLst/>
                    </a:prstGeom>
                  </pic:spPr>
                </pic:pic>
              </a:graphicData>
            </a:graphic>
          </wp:inline>
        </w:drawing>
      </w:r>
    </w:p>
    <w:p w:rsidRPr="00772790" w:rsidR="003828AF" w:rsidP="00EB5C49" w:rsidRDefault="003828AF" w14:paraId="0DC741AC" w14:textId="77777777">
      <w:pPr>
        <w:pStyle w:val="BodyTextSpaceAfter"/>
        <w:rPr>
          <w:i/>
          <w:iCs/>
          <w:color w:val="auto"/>
          <w:sz w:val="16"/>
          <w:szCs w:val="16"/>
        </w:rPr>
      </w:pPr>
      <w:r w:rsidRPr="00772790">
        <w:rPr>
          <w:i/>
          <w:iCs/>
          <w:color w:val="auto"/>
          <w:sz w:val="16"/>
          <w:szCs w:val="16"/>
        </w:rPr>
        <w:t>Source: Crime Statistics Agency – Recorded offences, Victoria – year ending 31 March 2021</w:t>
      </w:r>
    </w:p>
    <w:p w:rsidR="003337A7" w:rsidP="00800523" w:rsidRDefault="003337A7" w14:paraId="3325C324" w14:textId="49E276B4">
      <w:pPr>
        <w:pStyle w:val="BodyTextSpaceAfter"/>
        <w:spacing w:before="227"/>
        <w:rPr>
          <w:rFonts w:ascii="Roboto Condensed" w:hAnsi="Roboto Condensed"/>
          <w:color w:val="A6A6A6" w:themeColor="background1" w:themeShade="A6"/>
          <w:sz w:val="32"/>
          <w:szCs w:val="26"/>
        </w:rPr>
      </w:pPr>
      <w:r w:rsidRPr="00EB5C49">
        <w:t>The overall trends for Theft and Burglary/Break and enter offences have mirrored that of the overall Property and deception category and substantial decreases have been seen in these offence groups.</w:t>
      </w:r>
    </w:p>
    <w:p w:rsidR="00001413" w:rsidRDefault="00001413" w14:paraId="78780CAF" w14:textId="77777777">
      <w:pPr>
        <w:rPr>
          <w:rFonts w:ascii="Roboto Condensed" w:hAnsi="Roboto Condensed" w:cs="TradeGothic-Light"/>
          <w:color w:val="A6A6A6" w:themeColor="background1" w:themeShade="A6"/>
          <w:sz w:val="32"/>
          <w:szCs w:val="26"/>
          <w:lang w:val="en-GB"/>
        </w:rPr>
      </w:pPr>
      <w:r>
        <w:br w:type="page"/>
      </w:r>
    </w:p>
    <w:p w:rsidRPr="0002484A" w:rsidR="003828AF" w:rsidP="003828AF" w:rsidRDefault="00F172CE" w14:paraId="302F20C7" w14:textId="0ED76631">
      <w:pPr>
        <w:pStyle w:val="Heading2"/>
      </w:pPr>
      <w:bookmarkStart w:id="8" w:name="_Toc74231490"/>
      <w:r>
        <w:lastRenderedPageBreak/>
        <w:t>2.1</w:t>
      </w:r>
      <w:r w:rsidRPr="00CC34CC" w:rsidR="003828AF">
        <w:t xml:space="preserve"> </w:t>
      </w:r>
      <w:bookmarkEnd w:id="7"/>
      <w:r w:rsidR="003828AF">
        <w:t>The long-term decrease of Burglary/Break and enter offences</w:t>
      </w:r>
      <w:bookmarkEnd w:id="8"/>
    </w:p>
    <w:p w:rsidR="00001413" w:rsidP="003828AF" w:rsidRDefault="003828AF" w14:paraId="0207E6B2" w14:textId="41CB2128">
      <w:pPr>
        <w:pStyle w:val="BodyTextSpaceAfter"/>
      </w:pPr>
      <w:r>
        <w:t xml:space="preserve">Despite </w:t>
      </w:r>
      <w:r w:rsidR="00064A7C">
        <w:t>some fluctuations</w:t>
      </w:r>
      <w:r>
        <w:t xml:space="preserve"> in the last 16 years</w:t>
      </w:r>
      <w:r w:rsidR="00C472D0">
        <w:t>,</w:t>
      </w:r>
      <w:r>
        <w:t xml:space="preserve"> Burglary/Break and enter offences have been on a</w:t>
      </w:r>
      <w:r w:rsidR="004632C3">
        <w:t>n overall</w:t>
      </w:r>
      <w:r>
        <w:t xml:space="preserve"> downward trend in the last 16 years, down 40.1% (20,566 offences) to the year ending 31 March 2021. The majority of the offences in this category are Non-</w:t>
      </w:r>
      <w:r w:rsidR="00075EF6">
        <w:t>a</w:t>
      </w:r>
      <w:r>
        <w:t xml:space="preserve">ggravated </w:t>
      </w:r>
      <w:r w:rsidR="00075EF6">
        <w:t>b</w:t>
      </w:r>
      <w:r>
        <w:t xml:space="preserve">urglary and the overall decrease is due to these offences (down 45.5% or 22,576 offences). Aggravated </w:t>
      </w:r>
      <w:r w:rsidR="00075EF6">
        <w:t>b</w:t>
      </w:r>
      <w:r>
        <w:t>urglary has increased 113.9% in the last 16 years (2,010 offences) but still remains a much lower volume category than Non-</w:t>
      </w:r>
      <w:r w:rsidR="00075EF6">
        <w:t>a</w:t>
      </w:r>
      <w:r>
        <w:t>ggravated burglary. There is a substantial volume difference in the decrease in Non-</w:t>
      </w:r>
      <w:r w:rsidR="00075EF6">
        <w:t>a</w:t>
      </w:r>
      <w:r>
        <w:t xml:space="preserve">ggravated </w:t>
      </w:r>
      <w:r w:rsidR="00F172CE">
        <w:t>b</w:t>
      </w:r>
      <w:r>
        <w:t xml:space="preserve">urglary and the increase in Aggravated </w:t>
      </w:r>
      <w:r w:rsidR="00075EF6">
        <w:t>b</w:t>
      </w:r>
      <w:r>
        <w:t xml:space="preserve">urglary, suggesting that there is more than a simple displacement effect of </w:t>
      </w:r>
      <w:r w:rsidR="00075EF6">
        <w:t>N</w:t>
      </w:r>
      <w:r>
        <w:t>on-aggravated burglaries escalating to the aggravated category at play.</w:t>
      </w:r>
      <w:r w:rsidR="001E17F6">
        <w:t xml:space="preserve"> </w:t>
      </w:r>
    </w:p>
    <w:p w:rsidR="003828AF" w:rsidP="003828AF" w:rsidRDefault="001E17F6" w14:paraId="1B093C1A" w14:textId="232F9DA7">
      <w:pPr>
        <w:pStyle w:val="BodyTextSpaceAfter"/>
        <w:rPr>
          <w:color w:val="auto"/>
        </w:rPr>
      </w:pPr>
      <w:r>
        <w:t>Non-</w:t>
      </w:r>
      <w:r w:rsidR="000E4AAF">
        <w:t>aggravated</w:t>
      </w:r>
      <w:r>
        <w:t xml:space="preserve"> burglary decreased</w:t>
      </w:r>
      <w:r w:rsidR="000E4AAF">
        <w:t xml:space="preserve"> 31.0%</w:t>
      </w:r>
      <w:r>
        <w:t xml:space="preserve"> </w:t>
      </w:r>
      <w:r w:rsidR="00BA3810">
        <w:t>in the last 12 months</w:t>
      </w:r>
      <w:r w:rsidR="00AB70CE">
        <w:t>. W</w:t>
      </w:r>
      <w:r w:rsidR="00441F61">
        <w:t xml:space="preserve">ith </w:t>
      </w:r>
      <w:r w:rsidR="003D47FF">
        <w:t xml:space="preserve">changed </w:t>
      </w:r>
      <w:r w:rsidR="00441F61">
        <w:t>guardianship of homes</w:t>
      </w:r>
      <w:r w:rsidR="003D62A1">
        <w:t xml:space="preserve"> and reduced population mobility</w:t>
      </w:r>
      <w:r w:rsidR="00441F61">
        <w:t xml:space="preserve"> given stay at home restrictions in place for a significan</w:t>
      </w:r>
      <w:r w:rsidR="00EA5F47">
        <w:t>t proportion of the year</w:t>
      </w:r>
      <w:r w:rsidR="00AA2AAA">
        <w:t>, there was</w:t>
      </w:r>
      <w:r w:rsidR="00EA5F47">
        <w:t xml:space="preserve"> likely reduc</w:t>
      </w:r>
      <w:r w:rsidR="00AA2AAA">
        <w:t>ed</w:t>
      </w:r>
      <w:r w:rsidR="00EA5F47">
        <w:t xml:space="preserve"> opportunity </w:t>
      </w:r>
      <w:r w:rsidR="000E4AAF">
        <w:t xml:space="preserve">to commit </w:t>
      </w:r>
      <w:r w:rsidR="003D62A1">
        <w:t>non-aggravated burglaries</w:t>
      </w:r>
      <w:r w:rsidR="000E4AAF">
        <w:t>.</w:t>
      </w:r>
    </w:p>
    <w:p w:rsidR="003828AF" w:rsidP="003828AF" w:rsidRDefault="003828AF" w14:paraId="35D7E8F8" w14:textId="4E525C9F">
      <w:pPr>
        <w:pStyle w:val="BodyTextSpaceAfter"/>
        <w:rPr>
          <w:color w:val="auto"/>
        </w:rPr>
      </w:pPr>
      <w:r>
        <w:rPr>
          <w:rFonts w:ascii="Roboto Condensed" w:hAnsi="Roboto Condensed"/>
          <w:b/>
        </w:rPr>
        <w:t>CSA Recorded offences, Burglary/Break and enter offences -</w:t>
      </w:r>
      <w:r w:rsidRPr="00E945D8">
        <w:rPr>
          <w:rFonts w:ascii="Roboto Condensed" w:hAnsi="Roboto Condensed"/>
          <w:b/>
        </w:rPr>
        <w:t xml:space="preserve"> Victoria</w:t>
      </w:r>
      <w:r>
        <w:rPr>
          <w:rFonts w:ascii="Roboto Condensed" w:hAnsi="Roboto Condensed"/>
          <w:b/>
        </w:rPr>
        <w:t>, April</w:t>
      </w:r>
      <w:r w:rsidRPr="00E945D8">
        <w:rPr>
          <w:rFonts w:ascii="Roboto Condensed" w:hAnsi="Roboto Condensed"/>
          <w:b/>
        </w:rPr>
        <w:t xml:space="preserve"> </w:t>
      </w:r>
      <w:r>
        <w:rPr>
          <w:rFonts w:ascii="Roboto Condensed" w:hAnsi="Roboto Condensed"/>
          <w:b/>
        </w:rPr>
        <w:t>2005</w:t>
      </w:r>
      <w:r w:rsidRPr="00E945D8">
        <w:rPr>
          <w:rFonts w:ascii="Roboto Condensed" w:hAnsi="Roboto Condensed"/>
          <w:b/>
        </w:rPr>
        <w:t xml:space="preserve"> to </w:t>
      </w:r>
      <w:r>
        <w:rPr>
          <w:rFonts w:ascii="Roboto Condensed" w:hAnsi="Roboto Condensed"/>
          <w:b/>
        </w:rPr>
        <w:t>March</w:t>
      </w:r>
      <w:r w:rsidRPr="00E945D8">
        <w:rPr>
          <w:rFonts w:ascii="Roboto Condensed" w:hAnsi="Roboto Condensed"/>
          <w:b/>
        </w:rPr>
        <w:t xml:space="preserve"> 20</w:t>
      </w:r>
      <w:r>
        <w:rPr>
          <w:rFonts w:ascii="Roboto Condensed" w:hAnsi="Roboto Condensed"/>
          <w:b/>
        </w:rPr>
        <w:t>21</w:t>
      </w:r>
    </w:p>
    <w:p w:rsidR="003828AF" w:rsidP="003828AF" w:rsidRDefault="003828AF" w14:paraId="37113CE0" w14:textId="77777777">
      <w:pPr>
        <w:pStyle w:val="BodyTextSpaceAfter"/>
        <w:spacing w:after="120"/>
      </w:pPr>
      <w:r>
        <w:rPr>
          <w:noProof/>
        </w:rPr>
        <w:drawing>
          <wp:inline distT="0" distB="0" distL="0" distR="0">
            <wp:extent cx="5574630" cy="3424687"/>
            <wp:effectExtent l="0" t="0" r="7620" b="444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0" name="Picture 1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10"/>
                    <pic:cNvPicPr/>
                  </pic:nvPicPr>
                  <pic:blipFill>
                    <a:blip r:embed="rId25">
                      <a:extLst>
                        <a:ext uri="{28A0092B-C50C-407E-A947-70E740481C1C}">
                          <a14:useLocalDpi val="false"/>
                        </a:ext>
                      </a:extLst>
                    </a:blip>
                    <a:stretch>
                      <a:fillRect/>
                    </a:stretch>
                  </pic:blipFill>
                  <pic:spPr>
                    <a:xfrm>
                      <a:off x="0" y="0"/>
                      <a:ext cx="5574630" cy="3424687"/>
                    </a:xfrm>
                    <a:prstGeom prst="rect">
                      <a:avLst/>
                    </a:prstGeom>
                  </pic:spPr>
                </pic:pic>
              </a:graphicData>
            </a:graphic>
          </wp:inline>
        </w:drawing>
      </w:r>
    </w:p>
    <w:p w:rsidRPr="00772790" w:rsidR="003828AF" w:rsidP="00EB5C49" w:rsidRDefault="003828AF" w14:paraId="2B591B7E" w14:textId="77777777">
      <w:pPr>
        <w:pStyle w:val="BodyTextSpaceAfter"/>
        <w:rPr>
          <w:i/>
          <w:iCs/>
          <w:color w:val="auto"/>
          <w:sz w:val="16"/>
          <w:szCs w:val="16"/>
        </w:rPr>
      </w:pPr>
      <w:r w:rsidRPr="00772790">
        <w:rPr>
          <w:i/>
          <w:iCs/>
          <w:color w:val="auto"/>
          <w:sz w:val="16"/>
          <w:szCs w:val="16"/>
        </w:rPr>
        <w:t>Source: Crime Statistics Agency – Recorded offences, Victoria – year ending 31 March 2021</w:t>
      </w:r>
    </w:p>
    <w:p w:rsidR="00001413" w:rsidRDefault="00001413" w14:paraId="4FDFF799" w14:textId="77777777">
      <w:pPr>
        <w:rPr>
          <w:rFonts w:ascii="Roboto Condensed" w:hAnsi="Roboto Condensed" w:cs="TradeGothic-Light"/>
          <w:color w:val="A6A6A6" w:themeColor="background1" w:themeShade="A6"/>
          <w:sz w:val="32"/>
          <w:szCs w:val="26"/>
          <w:lang w:val="en-GB"/>
        </w:rPr>
      </w:pPr>
      <w:bookmarkStart w:id="9" w:name="_Toc1559844"/>
      <w:r>
        <w:br w:type="page"/>
      </w:r>
    </w:p>
    <w:p w:rsidR="003828AF" w:rsidP="003828AF" w:rsidRDefault="00F172CE" w14:paraId="14807A81" w14:textId="43EC009A">
      <w:pPr>
        <w:pStyle w:val="Heading2"/>
      </w:pPr>
      <w:bookmarkStart w:id="10" w:name="_Toc74231491"/>
      <w:r>
        <w:lastRenderedPageBreak/>
        <w:t>2.2</w:t>
      </w:r>
      <w:r w:rsidR="003828AF">
        <w:t xml:space="preserve"> </w:t>
      </w:r>
      <w:bookmarkEnd w:id="9"/>
      <w:r w:rsidR="003828AF">
        <w:t>The volatility in theft offences</w:t>
      </w:r>
      <w:bookmarkEnd w:id="10"/>
      <w:r w:rsidR="003828AF">
        <w:t xml:space="preserve"> </w:t>
      </w:r>
    </w:p>
    <w:p w:rsidR="00F12213" w:rsidP="003828AF" w:rsidRDefault="003828AF" w14:paraId="09E09153" w14:textId="77777777">
      <w:pPr>
        <w:pStyle w:val="BodyTextSpaceAfter"/>
      </w:pPr>
      <w:bookmarkStart w:id="11" w:name="_Toc1559845"/>
      <w:r>
        <w:t>In the last 16 years, Theft offences decreased slightly after 2006</w:t>
      </w:r>
      <w:r w:rsidR="0078618E">
        <w:t>,</w:t>
      </w:r>
      <w:r>
        <w:t xml:space="preserve"> however</w:t>
      </w:r>
      <w:r w:rsidR="0078618E">
        <w:t>,</w:t>
      </w:r>
      <w:r>
        <w:t xml:space="preserve"> since the year ending 31 March 2011 Theft offences have been on an upward trend to a second peak in the year ending 31 March 2020. The high volume offence types that drove these upward trends were Other theft and Steal from a motor vehicle. The former has been decreasing </w:t>
      </w:r>
      <w:r w:rsidR="00010099">
        <w:t xml:space="preserve">overall </w:t>
      </w:r>
      <w:r>
        <w:t xml:space="preserve">(down 29.7% or 16,652 offences) </w:t>
      </w:r>
      <w:r w:rsidR="00010099">
        <w:t xml:space="preserve">across </w:t>
      </w:r>
      <w:r>
        <w:t xml:space="preserve">the last 16 years while the latter has been increasing (up 3.4% or 1,591 offences). </w:t>
      </w:r>
    </w:p>
    <w:p w:rsidR="003828AF" w:rsidP="003828AF" w:rsidRDefault="003828AF" w14:paraId="1FE87684" w14:textId="084497D5">
      <w:pPr>
        <w:pStyle w:val="BodyTextSpaceAfter"/>
      </w:pPr>
      <w:r>
        <w:t>Other theft offences</w:t>
      </w:r>
      <w:r w:rsidDel="00D570C2">
        <w:t xml:space="preserve"> </w:t>
      </w:r>
      <w:r>
        <w:t>have been volatile across the available time series, as shown in the figure below, recording its highest peak since 2014 in the year ending 31 March 2020, up 18.4% or 8,117 offences from a previous low in the year ending 31 March 2015. Conversely, Steal from a motor vehicle had been increasing from its lowest recorded number in the year ending 31 March 2013</w:t>
      </w:r>
      <w:r w:rsidR="00007F7E">
        <w:t>,</w:t>
      </w:r>
      <w:r>
        <w:t xml:space="preserve"> up 51.6% or 22,873 offences to its peak in the year ending 31 March 2017. </w:t>
      </w:r>
    </w:p>
    <w:p w:rsidR="003828AF" w:rsidP="003828AF" w:rsidRDefault="003828AF" w14:paraId="34175CA7" w14:textId="147CEB2B">
      <w:pPr>
        <w:pStyle w:val="BodyTextSpaceAfter"/>
        <w:rPr>
          <w:color w:val="auto"/>
        </w:rPr>
      </w:pPr>
      <w:r>
        <w:rPr>
          <w:rFonts w:ascii="Roboto Condensed" w:hAnsi="Roboto Condensed"/>
          <w:b/>
        </w:rPr>
        <w:t>CSA Recorded offences, select Theft offences -</w:t>
      </w:r>
      <w:r w:rsidRPr="00E945D8">
        <w:rPr>
          <w:rFonts w:ascii="Roboto Condensed" w:hAnsi="Roboto Condensed"/>
          <w:b/>
        </w:rPr>
        <w:t xml:space="preserve"> Victoria</w:t>
      </w:r>
      <w:r>
        <w:rPr>
          <w:rFonts w:ascii="Roboto Condensed" w:hAnsi="Roboto Condensed"/>
          <w:b/>
        </w:rPr>
        <w:t>, April</w:t>
      </w:r>
      <w:r w:rsidRPr="00E945D8">
        <w:rPr>
          <w:rFonts w:ascii="Roboto Condensed" w:hAnsi="Roboto Condensed"/>
          <w:b/>
        </w:rPr>
        <w:t xml:space="preserve"> </w:t>
      </w:r>
      <w:r>
        <w:rPr>
          <w:rFonts w:ascii="Roboto Condensed" w:hAnsi="Roboto Condensed"/>
          <w:b/>
        </w:rPr>
        <w:t>2005</w:t>
      </w:r>
      <w:r w:rsidRPr="00E945D8">
        <w:rPr>
          <w:rFonts w:ascii="Roboto Condensed" w:hAnsi="Roboto Condensed"/>
          <w:b/>
        </w:rPr>
        <w:t xml:space="preserve"> to </w:t>
      </w:r>
      <w:r>
        <w:rPr>
          <w:rFonts w:ascii="Roboto Condensed" w:hAnsi="Roboto Condensed"/>
          <w:b/>
        </w:rPr>
        <w:t>March</w:t>
      </w:r>
      <w:r w:rsidRPr="00E945D8">
        <w:rPr>
          <w:rFonts w:ascii="Roboto Condensed" w:hAnsi="Roboto Condensed"/>
          <w:b/>
        </w:rPr>
        <w:t xml:space="preserve"> 20</w:t>
      </w:r>
      <w:r>
        <w:rPr>
          <w:rFonts w:ascii="Roboto Condensed" w:hAnsi="Roboto Condensed"/>
          <w:b/>
        </w:rPr>
        <w:t>21</w:t>
      </w:r>
    </w:p>
    <w:p w:rsidR="003828AF" w:rsidP="003828AF" w:rsidRDefault="003828AF" w14:paraId="7F4A3D11" w14:textId="77777777">
      <w:pPr>
        <w:pStyle w:val="BodyTextSpaceAfter"/>
        <w:spacing w:after="120"/>
        <w:rPr>
          <w:color w:val="auto"/>
        </w:rPr>
      </w:pPr>
      <w:r>
        <w:rPr>
          <w:noProof/>
        </w:rPr>
        <w:drawing>
          <wp:inline distT="0" distB="0" distL="0" distR="0">
            <wp:extent cx="5546787" cy="3424227"/>
            <wp:effectExtent l="0" t="0" r="0" b="508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7" name="Picture 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7"/>
                    <pic:cNvPicPr/>
                  </pic:nvPicPr>
                  <pic:blipFill>
                    <a:blip r:embed="rId26">
                      <a:extLst>
                        <a:ext uri="{28A0092B-C50C-407E-A947-70E740481C1C}">
                          <a14:useLocalDpi val="false"/>
                        </a:ext>
                      </a:extLst>
                    </a:blip>
                    <a:stretch>
                      <a:fillRect/>
                    </a:stretch>
                  </pic:blipFill>
                  <pic:spPr>
                    <a:xfrm>
                      <a:off x="0" y="0"/>
                      <a:ext cx="5546787" cy="3424227"/>
                    </a:xfrm>
                    <a:prstGeom prst="rect">
                      <a:avLst/>
                    </a:prstGeom>
                  </pic:spPr>
                </pic:pic>
              </a:graphicData>
            </a:graphic>
          </wp:inline>
        </w:drawing>
      </w:r>
    </w:p>
    <w:p w:rsidRPr="00C81918" w:rsidR="003828AF" w:rsidP="003828AF" w:rsidRDefault="003828AF" w14:paraId="5E15C38A" w14:textId="77777777">
      <w:pPr>
        <w:pStyle w:val="BodyTextSpaceAfter"/>
        <w:spacing w:after="120"/>
        <w:rPr>
          <w:i/>
          <w:iCs/>
          <w:color w:val="auto"/>
          <w:sz w:val="16"/>
          <w:szCs w:val="16"/>
        </w:rPr>
      </w:pPr>
      <w:r w:rsidRPr="00C81918">
        <w:rPr>
          <w:i/>
          <w:iCs/>
          <w:color w:val="auto"/>
          <w:sz w:val="16"/>
          <w:szCs w:val="16"/>
        </w:rPr>
        <w:t>Source: Crime Statistics Agency – Recorded offences, Victoria – year ending 31 March 2021</w:t>
      </w:r>
    </w:p>
    <w:p w:rsidRPr="00910174" w:rsidR="003828AF" w:rsidP="003828AF" w:rsidRDefault="00066AA6" w14:paraId="03FB6379" w14:textId="48BF8422">
      <w:pPr>
        <w:pStyle w:val="Heading2"/>
      </w:pPr>
      <w:bookmarkStart w:id="12" w:name="_Toc74231492"/>
      <w:r>
        <w:t>2</w:t>
      </w:r>
      <w:r w:rsidR="003828AF">
        <w:t>.</w:t>
      </w:r>
      <w:r w:rsidR="00C877DF">
        <w:t>3</w:t>
      </w:r>
      <w:r w:rsidR="003828AF">
        <w:t xml:space="preserve"> </w:t>
      </w:r>
      <w:bookmarkEnd w:id="11"/>
      <w:r w:rsidR="003828AF">
        <w:t>Property items stolen</w:t>
      </w:r>
      <w:bookmarkEnd w:id="12"/>
    </w:p>
    <w:p w:rsidR="00F440ED" w:rsidP="003828AF" w:rsidRDefault="003828AF" w14:paraId="7EE607D6" w14:textId="77777777">
      <w:pPr>
        <w:pStyle w:val="BodyTextSpaceAfter"/>
      </w:pPr>
      <w:r>
        <w:t xml:space="preserve">The figure below displays the number of property items </w:t>
      </w:r>
      <w:r w:rsidR="00867995">
        <w:t xml:space="preserve">recorded as </w:t>
      </w:r>
      <w:r>
        <w:t xml:space="preserve">stolen for Theft and Burglary/Break and enter offences. There are more property items </w:t>
      </w:r>
      <w:r w:rsidR="00AB30F2">
        <w:t xml:space="preserve">recorded by Victoria Police as </w:t>
      </w:r>
      <w:r>
        <w:t>stolen than</w:t>
      </w:r>
      <w:r w:rsidR="00AB30F2">
        <w:t xml:space="preserve"> theft and burglary</w:t>
      </w:r>
      <w:r>
        <w:t xml:space="preserve"> offences, </w:t>
      </w:r>
      <w:r w:rsidR="00FF324E">
        <w:t xml:space="preserve">as </w:t>
      </w:r>
      <w:r>
        <w:t xml:space="preserve">an offence may have multiple items listed as stolen. </w:t>
      </w:r>
    </w:p>
    <w:p w:rsidRPr="00D34806" w:rsidR="009B59F1" w:rsidP="00D34806" w:rsidRDefault="009D4F29" w14:paraId="3751A192" w14:textId="3E4C56BA">
      <w:pPr>
        <w:spacing w:after="227"/>
        <w:rPr>
          <w:rFonts w:ascii="Roboto Condensed Light" w:hAnsi="Roboto Condensed Light" w:cs="TradeGothic-Light"/>
          <w:color w:val="000000"/>
          <w:sz w:val="22"/>
          <w:szCs w:val="22"/>
          <w:lang w:val="en-GB"/>
        </w:rPr>
      </w:pPr>
      <w:r w:rsidRPr="00D34806">
        <w:rPr>
          <w:rFonts w:ascii="Roboto Condensed Light" w:hAnsi="Roboto Condensed Light" w:cs="TradeGothic-Light"/>
          <w:color w:val="000000"/>
          <w:sz w:val="22"/>
          <w:szCs w:val="22"/>
          <w:lang w:val="en-GB"/>
        </w:rPr>
        <w:t>When Victoria Police receive a report of Theft or Burglary/Break and enter</w:t>
      </w:r>
      <w:r w:rsidR="00410C98">
        <w:rPr>
          <w:rFonts w:ascii="Roboto Condensed Light" w:hAnsi="Roboto Condensed Light" w:cs="TradeGothic-Light"/>
          <w:color w:val="000000"/>
          <w:sz w:val="22"/>
          <w:szCs w:val="22"/>
          <w:lang w:val="en-GB"/>
        </w:rPr>
        <w:t>,</w:t>
      </w:r>
      <w:r w:rsidRPr="00D34806">
        <w:rPr>
          <w:rFonts w:ascii="Roboto Condensed Light" w:hAnsi="Roboto Condensed Light" w:cs="TradeGothic-Light"/>
          <w:color w:val="000000"/>
          <w:sz w:val="22"/>
          <w:szCs w:val="22"/>
          <w:lang w:val="en-GB"/>
        </w:rPr>
        <w:t xml:space="preserve"> there may be insufficient detail immediately available to complete the property item report</w:t>
      </w:r>
      <w:r w:rsidR="006A7F17">
        <w:rPr>
          <w:rFonts w:ascii="Roboto Condensed Light" w:hAnsi="Roboto Condensed Light" w:cs="TradeGothic-Light"/>
          <w:color w:val="000000"/>
          <w:sz w:val="22"/>
          <w:szCs w:val="22"/>
          <w:lang w:val="en-GB"/>
        </w:rPr>
        <w:t xml:space="preserve">. This includes </w:t>
      </w:r>
      <w:r w:rsidR="00D34806">
        <w:rPr>
          <w:rFonts w:ascii="Roboto Condensed Light" w:hAnsi="Roboto Condensed Light" w:cs="TradeGothic-Light"/>
          <w:color w:val="000000"/>
          <w:sz w:val="22"/>
          <w:szCs w:val="22"/>
          <w:lang w:val="en-GB"/>
        </w:rPr>
        <w:t>v</w:t>
      </w:r>
      <w:r w:rsidRPr="00D34806" w:rsidR="00D34806">
        <w:rPr>
          <w:rFonts w:ascii="Roboto Condensed Light" w:hAnsi="Roboto Condensed Light" w:cs="TradeGothic-Light"/>
          <w:color w:val="000000"/>
          <w:sz w:val="22"/>
          <w:szCs w:val="22"/>
          <w:lang w:val="en-GB"/>
        </w:rPr>
        <w:t xml:space="preserve">ictims of crime </w:t>
      </w:r>
      <w:r w:rsidR="006A7F17">
        <w:rPr>
          <w:rFonts w:ascii="Roboto Condensed Light" w:hAnsi="Roboto Condensed Light" w:cs="TradeGothic-Light"/>
          <w:color w:val="000000"/>
          <w:sz w:val="22"/>
          <w:szCs w:val="22"/>
          <w:lang w:val="en-GB"/>
        </w:rPr>
        <w:t>that are</w:t>
      </w:r>
      <w:r w:rsidRPr="00D34806" w:rsidR="00D34806">
        <w:rPr>
          <w:rFonts w:ascii="Roboto Condensed Light" w:hAnsi="Roboto Condensed Light" w:cs="TradeGothic-Light"/>
          <w:color w:val="000000"/>
          <w:sz w:val="22"/>
          <w:szCs w:val="22"/>
          <w:lang w:val="en-GB"/>
        </w:rPr>
        <w:t xml:space="preserve"> unaware of the property items that have been stolen at the time of reporting</w:t>
      </w:r>
      <w:r w:rsidR="006A7F17">
        <w:rPr>
          <w:rFonts w:ascii="Roboto Condensed Light" w:hAnsi="Roboto Condensed Light" w:cs="TradeGothic-Light"/>
          <w:color w:val="000000"/>
          <w:sz w:val="22"/>
          <w:szCs w:val="22"/>
          <w:lang w:val="en-GB"/>
        </w:rPr>
        <w:t xml:space="preserve">, for example, </w:t>
      </w:r>
      <w:r w:rsidRPr="00D34806" w:rsidR="00D34806">
        <w:rPr>
          <w:rFonts w:ascii="Roboto Condensed Light" w:hAnsi="Roboto Condensed Light" w:cs="TradeGothic-Light"/>
          <w:color w:val="000000"/>
          <w:sz w:val="22"/>
          <w:szCs w:val="22"/>
          <w:lang w:val="en-GB"/>
        </w:rPr>
        <w:t>they may not notice something is missing until they go to use it later on and it is not there. </w:t>
      </w:r>
      <w:r w:rsidR="00EA1622">
        <w:rPr>
          <w:rFonts w:ascii="Roboto Condensed Light" w:hAnsi="Roboto Condensed Light" w:cs="TradeGothic-Light"/>
          <w:color w:val="000000"/>
          <w:sz w:val="22"/>
          <w:szCs w:val="22"/>
          <w:lang w:val="en-GB"/>
        </w:rPr>
        <w:t>P</w:t>
      </w:r>
      <w:r w:rsidRPr="00D34806">
        <w:rPr>
          <w:rFonts w:ascii="Roboto Condensed Light" w:hAnsi="Roboto Condensed Light" w:cs="TradeGothic-Light"/>
          <w:color w:val="000000"/>
          <w:sz w:val="22"/>
          <w:szCs w:val="22"/>
          <w:lang w:val="en-GB"/>
        </w:rPr>
        <w:t>olice recording procedures require the report to be submitted as soon as sufficient details are available</w:t>
      </w:r>
      <w:r w:rsidRPr="00D34806" w:rsidR="00EA1622">
        <w:rPr>
          <w:rFonts w:ascii="Roboto Condensed Light" w:hAnsi="Roboto Condensed Light" w:cs="TradeGothic-Light"/>
          <w:color w:val="000000"/>
          <w:sz w:val="22"/>
          <w:szCs w:val="22"/>
          <w:lang w:val="en-GB"/>
        </w:rPr>
        <w:t xml:space="preserve">, however </w:t>
      </w:r>
      <w:r w:rsidR="00EA1622">
        <w:rPr>
          <w:rFonts w:ascii="Roboto Condensed Light" w:hAnsi="Roboto Condensed Light" w:cs="TradeGothic-Light"/>
          <w:color w:val="000000"/>
          <w:sz w:val="22"/>
          <w:szCs w:val="22"/>
          <w:lang w:val="en-GB"/>
        </w:rPr>
        <w:t>victims</w:t>
      </w:r>
      <w:r w:rsidRPr="00D34806" w:rsidR="00EA1622">
        <w:rPr>
          <w:rFonts w:ascii="Roboto Condensed Light" w:hAnsi="Roboto Condensed Light" w:cs="TradeGothic-Light"/>
          <w:color w:val="000000"/>
          <w:sz w:val="22"/>
          <w:szCs w:val="22"/>
          <w:lang w:val="en-GB"/>
        </w:rPr>
        <w:t xml:space="preserve"> may not always provide</w:t>
      </w:r>
      <w:r w:rsidR="00EA1622">
        <w:rPr>
          <w:rFonts w:ascii="Roboto Condensed Light" w:hAnsi="Roboto Condensed Light" w:cs="TradeGothic-Light"/>
          <w:color w:val="000000"/>
          <w:sz w:val="22"/>
          <w:szCs w:val="22"/>
          <w:lang w:val="en-GB"/>
        </w:rPr>
        <w:t xml:space="preserve"> these</w:t>
      </w:r>
      <w:r w:rsidRPr="00D34806" w:rsidR="00EA1622">
        <w:rPr>
          <w:rFonts w:ascii="Roboto Condensed Light" w:hAnsi="Roboto Condensed Light" w:cs="TradeGothic-Light"/>
          <w:color w:val="000000"/>
          <w:sz w:val="22"/>
          <w:szCs w:val="22"/>
          <w:lang w:val="en-GB"/>
        </w:rPr>
        <w:t xml:space="preserve"> and therefore are not added to the incident.</w:t>
      </w:r>
      <w:r w:rsidR="00EA1622">
        <w:rPr>
          <w:rFonts w:ascii="Roboto Condensed Light" w:hAnsi="Roboto Condensed Light" w:cs="TradeGothic-Light"/>
          <w:color w:val="000000"/>
          <w:sz w:val="22"/>
          <w:szCs w:val="22"/>
          <w:lang w:val="en-GB"/>
        </w:rPr>
        <w:t xml:space="preserve"> </w:t>
      </w:r>
      <w:r w:rsidRPr="00D34806">
        <w:rPr>
          <w:rFonts w:ascii="Roboto Condensed Light" w:hAnsi="Roboto Condensed Light" w:cs="TradeGothic-Light"/>
          <w:color w:val="000000"/>
          <w:sz w:val="22"/>
          <w:szCs w:val="22"/>
          <w:lang w:val="en-GB"/>
        </w:rPr>
        <w:t>A small portion of reports may require Victoria Police data entry staff to enter the details into Victoria Police systems instead of direct recording by members.</w:t>
      </w:r>
      <w:r w:rsidRPr="00D34806">
        <w:rPr>
          <w:rFonts w:ascii="Times New Roman" w:hAnsi="Times New Roman" w:cs="Times New Roman"/>
          <w:color w:val="000000"/>
          <w:sz w:val="22"/>
          <w:szCs w:val="22"/>
          <w:lang w:val="en-GB"/>
        </w:rPr>
        <w:t> </w:t>
      </w:r>
      <w:r w:rsidRPr="00D34806">
        <w:rPr>
          <w:rFonts w:ascii="Roboto Condensed Light" w:hAnsi="Roboto Condensed Light" w:cs="TradeGothic-Light"/>
          <w:color w:val="000000"/>
          <w:sz w:val="22"/>
          <w:szCs w:val="22"/>
          <w:lang w:val="en-GB"/>
        </w:rPr>
        <w:t xml:space="preserve">These processes can mean it takes longer for reports to be entered into the system. Victoria Police have also advised that, over time, there has been a reduction in the number of property item reports submitted for theft and burglary/break and enter offences, and a proportion of offences do not have any property items recorded. This proportion has been increasing in recent years and is particularly marked </w:t>
      </w:r>
      <w:r w:rsidRPr="00D34806">
        <w:rPr>
          <w:rFonts w:ascii="Roboto Condensed Light" w:hAnsi="Roboto Condensed Light" w:cs="TradeGothic-Light"/>
          <w:color w:val="000000"/>
          <w:sz w:val="22"/>
          <w:szCs w:val="22"/>
          <w:lang w:val="en-GB"/>
        </w:rPr>
        <w:lastRenderedPageBreak/>
        <w:t>in the year ending 31 March 2021. As a result the data related to property items may not reflect all items that have been stolen</w:t>
      </w:r>
      <w:r w:rsidRPr="00D34806" w:rsidR="0056764F">
        <w:rPr>
          <w:rFonts w:ascii="Roboto Condensed Light" w:hAnsi="Roboto Condensed Light" w:cs="TradeGothic-Light"/>
          <w:color w:val="000000"/>
          <w:sz w:val="22"/>
          <w:szCs w:val="22"/>
          <w:lang w:val="en-GB"/>
        </w:rPr>
        <w:t xml:space="preserve"> but reflects the most complete data available at the time of extraction</w:t>
      </w:r>
      <w:r w:rsidRPr="00D34806">
        <w:rPr>
          <w:rFonts w:ascii="Roboto Condensed Light" w:hAnsi="Roboto Condensed Light" w:cs="TradeGothic-Light"/>
          <w:color w:val="000000"/>
          <w:sz w:val="22"/>
          <w:szCs w:val="22"/>
          <w:lang w:val="en-GB"/>
        </w:rPr>
        <w:t>.</w:t>
      </w:r>
      <w:r w:rsidR="00D34806">
        <w:rPr>
          <w:rFonts w:ascii="Roboto Condensed Light" w:hAnsi="Roboto Condensed Light" w:cs="TradeGothic-Light"/>
          <w:color w:val="000000"/>
          <w:sz w:val="22"/>
          <w:szCs w:val="22"/>
          <w:lang w:val="en-GB"/>
        </w:rPr>
        <w:t xml:space="preserve"> </w:t>
      </w:r>
    </w:p>
    <w:p w:rsidR="003828AF" w:rsidP="003828AF" w:rsidRDefault="003828AF" w14:paraId="5E23C05E" w14:textId="6FC69AE0">
      <w:pPr>
        <w:pStyle w:val="BodyTextSpaceAfter"/>
      </w:pPr>
      <w:r>
        <w:t xml:space="preserve">The overall number of property items stolen has followed the same trend as the overall offence trends, a peak in </w:t>
      </w:r>
      <w:r w:rsidR="00FF324E">
        <w:t xml:space="preserve">volume </w:t>
      </w:r>
      <w:r>
        <w:t xml:space="preserve">in the year ending 31 March 2017 and to a lesser extent in the year ending 31 March 2020, followed by sharp drop of 35.6% to the year ending 31 March 2021. The decline in Theft and Burglary/Break and enter offences was not as sharp as the items stolen (down 24.5% or 57,141 offences). </w:t>
      </w:r>
    </w:p>
    <w:p w:rsidR="003828AF" w:rsidP="003828AF" w:rsidRDefault="003828AF" w14:paraId="4515811F" w14:textId="77777777">
      <w:pPr>
        <w:pStyle w:val="BodyTextSpaceAfter"/>
        <w:rPr>
          <w:rFonts w:ascii="Roboto Condensed" w:hAnsi="Roboto Condensed"/>
          <w:b/>
        </w:rPr>
      </w:pPr>
      <w:r>
        <w:rPr>
          <w:rFonts w:ascii="Roboto Condensed" w:hAnsi="Roboto Condensed"/>
          <w:b/>
        </w:rPr>
        <w:t>Number of</w:t>
      </w:r>
      <w:r w:rsidRPr="003678FA">
        <w:rPr>
          <w:rFonts w:ascii="Roboto Condensed" w:hAnsi="Roboto Condensed"/>
          <w:b/>
        </w:rPr>
        <w:t xml:space="preserve"> property items stolen in</w:t>
      </w:r>
      <w:r>
        <w:rPr>
          <w:rFonts w:ascii="Roboto Condensed" w:hAnsi="Roboto Condensed"/>
          <w:b/>
        </w:rPr>
        <w:t xml:space="preserve"> Theft and</w:t>
      </w:r>
      <w:r w:rsidRPr="003678FA">
        <w:rPr>
          <w:rFonts w:ascii="Roboto Condensed" w:hAnsi="Roboto Condensed"/>
          <w:b/>
        </w:rPr>
        <w:t xml:space="preserve"> Burglary/break and enter</w:t>
      </w:r>
      <w:r>
        <w:rPr>
          <w:rFonts w:ascii="Roboto Condensed" w:hAnsi="Roboto Condensed"/>
          <w:b/>
        </w:rPr>
        <w:t xml:space="preserve"> </w:t>
      </w:r>
      <w:r w:rsidRPr="003678FA">
        <w:rPr>
          <w:rFonts w:ascii="Roboto Condensed" w:hAnsi="Roboto Condensed"/>
          <w:b/>
        </w:rPr>
        <w:t>offences</w:t>
      </w:r>
      <w:r>
        <w:rPr>
          <w:rFonts w:ascii="Roboto Condensed" w:hAnsi="Roboto Condensed"/>
          <w:b/>
        </w:rPr>
        <w:t xml:space="preserve"> - Victoria, April</w:t>
      </w:r>
      <w:r w:rsidRPr="00E945D8">
        <w:rPr>
          <w:rFonts w:ascii="Roboto Condensed" w:hAnsi="Roboto Condensed"/>
          <w:b/>
        </w:rPr>
        <w:t xml:space="preserve"> </w:t>
      </w:r>
      <w:r>
        <w:rPr>
          <w:rFonts w:ascii="Roboto Condensed" w:hAnsi="Roboto Condensed"/>
          <w:b/>
        </w:rPr>
        <w:t>2005</w:t>
      </w:r>
      <w:r w:rsidRPr="00E945D8">
        <w:rPr>
          <w:rFonts w:ascii="Roboto Condensed" w:hAnsi="Roboto Condensed"/>
          <w:b/>
        </w:rPr>
        <w:t xml:space="preserve"> to </w:t>
      </w:r>
      <w:r>
        <w:rPr>
          <w:rFonts w:ascii="Roboto Condensed" w:hAnsi="Roboto Condensed"/>
          <w:b/>
        </w:rPr>
        <w:t>March</w:t>
      </w:r>
      <w:r w:rsidRPr="00E945D8">
        <w:rPr>
          <w:rFonts w:ascii="Roboto Condensed" w:hAnsi="Roboto Condensed"/>
          <w:b/>
        </w:rPr>
        <w:t xml:space="preserve"> 20</w:t>
      </w:r>
      <w:r>
        <w:rPr>
          <w:rFonts w:ascii="Roboto Condensed" w:hAnsi="Roboto Condensed"/>
          <w:b/>
        </w:rPr>
        <w:t>21</w:t>
      </w:r>
    </w:p>
    <w:p w:rsidR="003828AF" w:rsidP="003828AF" w:rsidRDefault="003828AF" w14:paraId="65076BE9" w14:textId="77777777">
      <w:pPr>
        <w:pStyle w:val="BodyTextSpaceAfter"/>
        <w:spacing w:after="120"/>
      </w:pPr>
      <w:r>
        <w:rPr>
          <w:noProof/>
        </w:rPr>
        <w:drawing>
          <wp:inline distT="0" distB="0" distL="0" distR="0">
            <wp:extent cx="5387124" cy="3311552"/>
            <wp:effectExtent l="0" t="0" r="4445" b="317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8" name="Picture 1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18"/>
                    <pic:cNvPicPr/>
                  </pic:nvPicPr>
                  <pic:blipFill>
                    <a:blip r:embed="rId27">
                      <a:extLst>
                        <a:ext uri="{28A0092B-C50C-407E-A947-70E740481C1C}">
                          <a14:useLocalDpi val="false"/>
                        </a:ext>
                      </a:extLst>
                    </a:blip>
                    <a:stretch>
                      <a:fillRect/>
                    </a:stretch>
                  </pic:blipFill>
                  <pic:spPr>
                    <a:xfrm>
                      <a:off x="0" y="0"/>
                      <a:ext cx="5387124" cy="3311552"/>
                    </a:xfrm>
                    <a:prstGeom prst="rect">
                      <a:avLst/>
                    </a:prstGeom>
                  </pic:spPr>
                </pic:pic>
              </a:graphicData>
            </a:graphic>
          </wp:inline>
        </w:drawing>
      </w:r>
    </w:p>
    <w:p w:rsidRPr="00BD634B" w:rsidR="003828AF" w:rsidP="005079BF" w:rsidRDefault="003828AF" w14:paraId="68C3A7D4" w14:textId="2FE625B5">
      <w:pPr>
        <w:pStyle w:val="BodyTextSpaceAfter"/>
        <w:spacing w:after="0"/>
        <w:rPr>
          <w:i/>
          <w:iCs/>
          <w:color w:val="auto"/>
          <w:sz w:val="16"/>
          <w:szCs w:val="16"/>
        </w:rPr>
      </w:pPr>
      <w:r w:rsidRPr="00BD634B">
        <w:rPr>
          <w:i/>
          <w:iCs/>
          <w:color w:val="auto"/>
          <w:sz w:val="16"/>
          <w:szCs w:val="16"/>
        </w:rPr>
        <w:t>Source: Crime Statistics Agency – Recorded offences, Victoria – year ending 31 March 2021</w:t>
      </w:r>
    </w:p>
    <w:p w:rsidRPr="000D32CC" w:rsidR="00BA644C" w:rsidP="002A13E6" w:rsidRDefault="00BA644C" w14:paraId="0550127E" w14:textId="11A3B8F7">
      <w:pPr>
        <w:pStyle w:val="BodyTextSpaceAfter"/>
        <w:spacing w:after="120" w:line="240" w:lineRule="auto"/>
        <w:rPr>
          <w:i/>
          <w:iCs/>
          <w:color w:val="auto"/>
          <w:sz w:val="16"/>
          <w:szCs w:val="16"/>
          <w:highlight w:val="yellow"/>
        </w:rPr>
      </w:pPr>
      <w:r w:rsidRPr="00BA644C">
        <w:rPr>
          <w:i/>
          <w:iCs/>
          <w:color w:val="auto"/>
          <w:sz w:val="16"/>
          <w:szCs w:val="16"/>
        </w:rPr>
        <w:t>Note: Data quality issues have been identified with</w:t>
      </w:r>
      <w:r w:rsidR="00C6573E">
        <w:rPr>
          <w:i/>
          <w:iCs/>
          <w:color w:val="auto"/>
          <w:sz w:val="16"/>
          <w:szCs w:val="16"/>
        </w:rPr>
        <w:t xml:space="preserve"> the</w:t>
      </w:r>
      <w:r w:rsidRPr="00BA644C">
        <w:rPr>
          <w:i/>
          <w:iCs/>
          <w:color w:val="auto"/>
          <w:sz w:val="16"/>
          <w:szCs w:val="16"/>
        </w:rPr>
        <w:t xml:space="preserve"> property items stolen variable. There has been a reduction in the number of property item reports submitted for Theft and Burglary/break and enter offence types over time and some offences do not have any property types recorded at all. Please note that the data related to property items may not reflect all items that have been stole</w:t>
      </w:r>
      <w:r w:rsidR="0056764F">
        <w:rPr>
          <w:i/>
          <w:iCs/>
          <w:color w:val="auto"/>
          <w:sz w:val="16"/>
          <w:szCs w:val="16"/>
        </w:rPr>
        <w:t>n</w:t>
      </w:r>
      <w:r w:rsidRPr="00BA644C">
        <w:rPr>
          <w:i/>
          <w:iCs/>
          <w:color w:val="auto"/>
          <w:sz w:val="16"/>
          <w:szCs w:val="16"/>
        </w:rPr>
        <w:t xml:space="preserve"> but reflects the most complete data available at the time of extraction.</w:t>
      </w:r>
    </w:p>
    <w:p w:rsidR="00A40C13" w:rsidP="00BD634B" w:rsidRDefault="00BD634B" w14:paraId="7880EDBE" w14:textId="6A587963">
      <w:pPr>
        <w:pStyle w:val="BodyTextSpaceAfter"/>
      </w:pPr>
      <w:r>
        <w:t xml:space="preserve">The decrease in property items stolen was driven by a </w:t>
      </w:r>
      <w:r w:rsidR="008A263D">
        <w:t>drop</w:t>
      </w:r>
      <w:r>
        <w:t xml:space="preserve"> in Other property items (down 39.7% or 21,353 items), Personal property items (down 38.1% or 15,641 items), Jewellery (down 63.5% or 14,811 items) and Cash/Documents (down 31.4% or 13,985 items).</w:t>
      </w:r>
    </w:p>
    <w:p w:rsidR="00001413" w:rsidP="008C66A2" w:rsidRDefault="00DC1D8D" w14:paraId="5CC206C0" w14:textId="24C694F6">
      <w:pPr>
        <w:pStyle w:val="BodyTextSpaceAfter"/>
      </w:pPr>
      <w:r>
        <w:t>Most of the</w:t>
      </w:r>
      <w:r w:rsidR="008A3D96">
        <w:t xml:space="preserve"> </w:t>
      </w:r>
      <w:r w:rsidR="002A44D5">
        <w:t>recorded stolen</w:t>
      </w:r>
      <w:r w:rsidR="00F11826">
        <w:t xml:space="preserve"> property items </w:t>
      </w:r>
      <w:r w:rsidR="0048546B">
        <w:t xml:space="preserve">were </w:t>
      </w:r>
      <w:r w:rsidR="002A44D5">
        <w:t>taken from</w:t>
      </w:r>
      <w:r w:rsidR="00F11826">
        <w:t xml:space="preserve"> </w:t>
      </w:r>
      <w:r w:rsidR="00E86B1A">
        <w:t xml:space="preserve">residential </w:t>
      </w:r>
      <w:r w:rsidR="008E424A">
        <w:t>location</w:t>
      </w:r>
      <w:r w:rsidR="00F11826">
        <w:t>s</w:t>
      </w:r>
      <w:r w:rsidR="004D5A8C">
        <w:t>. T</w:t>
      </w:r>
      <w:r w:rsidR="00E86B1A">
        <w:t>he decrease in the</w:t>
      </w:r>
      <w:r w:rsidR="008D75BD">
        <w:t xml:space="preserve"> last 12 months </w:t>
      </w:r>
      <w:r w:rsidR="002A44D5">
        <w:t>in</w:t>
      </w:r>
      <w:r w:rsidR="008D75BD">
        <w:t xml:space="preserve"> the</w:t>
      </w:r>
      <w:r w:rsidR="00675E28">
        <w:t xml:space="preserve"> Residential</w:t>
      </w:r>
      <w:r w:rsidR="00E86B1A">
        <w:t xml:space="preserve"> </w:t>
      </w:r>
      <w:r w:rsidR="00675E28">
        <w:t>n</w:t>
      </w:r>
      <w:r w:rsidR="00E86B1A">
        <w:t>on-aggravated burglary</w:t>
      </w:r>
      <w:r w:rsidR="004D5A8C">
        <w:t xml:space="preserve"> offence type </w:t>
      </w:r>
      <w:r w:rsidR="00FC25C7">
        <w:t xml:space="preserve">has contributed to </w:t>
      </w:r>
      <w:r w:rsidR="001855A8">
        <w:t>less</w:t>
      </w:r>
      <w:r w:rsidR="00FC25C7">
        <w:t xml:space="preserve"> stolen property </w:t>
      </w:r>
      <w:r w:rsidR="00DA5923">
        <w:t>reports</w:t>
      </w:r>
      <w:r w:rsidR="005850C9">
        <w:t xml:space="preserve"> (</w:t>
      </w:r>
      <w:r w:rsidR="00365565">
        <w:t xml:space="preserve">down </w:t>
      </w:r>
      <w:r w:rsidR="00E660B5">
        <w:t>30.9</w:t>
      </w:r>
      <w:r w:rsidR="00365565">
        <w:t>%)</w:t>
      </w:r>
      <w:r w:rsidR="004D5A8C">
        <w:t>.</w:t>
      </w:r>
      <w:r w:rsidR="00577624">
        <w:t xml:space="preserve"> </w:t>
      </w:r>
      <w:r w:rsidR="00BD634B">
        <w:t>The dramatic decreases observed in the last 12 months may be attributable to COVID-19-related disruptions and subsequent changes in opportunity and guardianship of property. C</w:t>
      </w:r>
      <w:r w:rsidRPr="00E33056" w:rsidR="00BD634B">
        <w:t>hanges in the last 12 months should be interpreted with caution as more time is required to measure the full impacts of COVID-19-related disruptions on overall recorded crime trends</w:t>
      </w:r>
      <w:r w:rsidR="007C18BA">
        <w:t xml:space="preserve"> and whether these trends continue</w:t>
      </w:r>
      <w:r w:rsidRPr="00E33056" w:rsidR="00BD634B">
        <w:t>.</w:t>
      </w:r>
    </w:p>
    <w:p w:rsidR="00133D3F" w:rsidRDefault="00133D3F" w14:paraId="331ECE86" w14:textId="77777777">
      <w:pPr>
        <w:rPr>
          <w:rFonts w:ascii="Roboto Condensed Light" w:hAnsi="Roboto Condensed Light" w:cs="TradeGothic-Light"/>
          <w:color w:val="000000"/>
          <w:sz w:val="22"/>
          <w:szCs w:val="22"/>
          <w:lang w:val="en-GB"/>
        </w:rPr>
      </w:pPr>
      <w:r>
        <w:br w:type="page"/>
      </w:r>
    </w:p>
    <w:p w:rsidR="00C335F9" w:rsidP="003828AF" w:rsidRDefault="003828AF" w14:paraId="15EC2308" w14:textId="6D5A0FD8">
      <w:pPr>
        <w:pStyle w:val="BodyTextSpaceAfter"/>
      </w:pPr>
      <w:r>
        <w:lastRenderedPageBreak/>
        <w:t xml:space="preserve">The figures below illustrate </w:t>
      </w:r>
      <w:r w:rsidR="007C18BA">
        <w:t xml:space="preserve">that </w:t>
      </w:r>
      <w:r w:rsidR="002E1074">
        <w:t xml:space="preserve">items that hold their value, such as cash, continue to be stolen in </w:t>
      </w:r>
      <w:r>
        <w:t xml:space="preserve">Victoria but in the year ending 31 March 2017 the number of jewellery </w:t>
      </w:r>
      <w:r w:rsidR="006C6D36">
        <w:t xml:space="preserve">items </w:t>
      </w:r>
      <w:r>
        <w:t>stolen started to decrease rapidly, down 49.4% or 22,816 items to the year ending 31 March 2020. Upon further investigation jewellery was more likely to be associated with Non-aggravated burglary offences and this offence type has been decreasing</w:t>
      </w:r>
      <w:r w:rsidR="006E0C29">
        <w:t>,</w:t>
      </w:r>
      <w:r w:rsidR="00000153">
        <w:t xml:space="preserve"> down 20.5% from the year ending 31 March 2017 to </w:t>
      </w:r>
      <w:r w:rsidR="00874DF8">
        <w:t>2020</w:t>
      </w:r>
      <w:r w:rsidR="006C6D36">
        <w:t>.</w:t>
      </w:r>
      <w:r w:rsidR="00C335F9">
        <w:t xml:space="preserve"> </w:t>
      </w:r>
    </w:p>
    <w:p w:rsidR="003828AF" w:rsidP="003828AF" w:rsidRDefault="00C335F9" w14:paraId="350A5638" w14:textId="364E2F47">
      <w:pPr>
        <w:pStyle w:val="BodyTextSpaceAfter"/>
      </w:pPr>
      <w:r>
        <w:t xml:space="preserve">In the year ending 31 March 2017, computers started to decline as a stolen property item while laptop/tablet increased. Similar trends are evident for </w:t>
      </w:r>
      <w:r w:rsidR="008B1376">
        <w:t xml:space="preserve">Photographic equipment, </w:t>
      </w:r>
      <w:r>
        <w:t>Mobile phones, MP3 player/iPod, TV/VCR and Video game categories, all increased when introduced</w:t>
      </w:r>
      <w:r w:rsidR="00D66970">
        <w:t xml:space="preserve"> to the market </w:t>
      </w:r>
      <w:r w:rsidR="003C6C73">
        <w:t xml:space="preserve">and desirability for these items and </w:t>
      </w:r>
      <w:r w:rsidR="002C3270">
        <w:t>their value was highest</w:t>
      </w:r>
      <w:r>
        <w:t>, but over time the numbers of these items stolen have decreased</w:t>
      </w:r>
      <w:r w:rsidR="002C3270">
        <w:t xml:space="preserve">, especially as newer technologies have </w:t>
      </w:r>
      <w:r w:rsidR="008B1376">
        <w:t>replaced them</w:t>
      </w:r>
      <w:r>
        <w:t xml:space="preserve">. </w:t>
      </w:r>
    </w:p>
    <w:p w:rsidR="003828AF" w:rsidP="003828AF" w:rsidRDefault="003828AF" w14:paraId="2CC47656" w14:textId="77777777">
      <w:pPr>
        <w:pStyle w:val="BodyTextSpaceAfter"/>
        <w:rPr>
          <w:rFonts w:ascii="Roboto Condensed" w:hAnsi="Roboto Condensed"/>
          <w:b/>
        </w:rPr>
      </w:pPr>
      <w:r>
        <w:rPr>
          <w:rFonts w:ascii="Roboto Condensed" w:hAnsi="Roboto Condensed"/>
          <w:b/>
        </w:rPr>
        <w:t>Select</w:t>
      </w:r>
      <w:r w:rsidRPr="003678FA">
        <w:rPr>
          <w:rFonts w:ascii="Roboto Condensed" w:hAnsi="Roboto Condensed"/>
          <w:b/>
        </w:rPr>
        <w:t xml:space="preserve"> property items stolen in</w:t>
      </w:r>
      <w:r>
        <w:rPr>
          <w:rFonts w:ascii="Roboto Condensed" w:hAnsi="Roboto Condensed"/>
          <w:b/>
        </w:rPr>
        <w:t xml:space="preserve"> Theft and</w:t>
      </w:r>
      <w:r w:rsidRPr="003678FA">
        <w:rPr>
          <w:rFonts w:ascii="Roboto Condensed" w:hAnsi="Roboto Condensed"/>
          <w:b/>
        </w:rPr>
        <w:t xml:space="preserve"> Burglary/break and enter</w:t>
      </w:r>
      <w:r>
        <w:rPr>
          <w:rFonts w:ascii="Roboto Condensed" w:hAnsi="Roboto Condensed"/>
          <w:b/>
        </w:rPr>
        <w:t xml:space="preserve"> </w:t>
      </w:r>
      <w:r w:rsidRPr="003678FA">
        <w:rPr>
          <w:rFonts w:ascii="Roboto Condensed" w:hAnsi="Roboto Condensed"/>
          <w:b/>
        </w:rPr>
        <w:t>offences</w:t>
      </w:r>
      <w:r>
        <w:rPr>
          <w:rFonts w:ascii="Roboto Condensed" w:hAnsi="Roboto Condensed"/>
          <w:b/>
        </w:rPr>
        <w:t xml:space="preserve"> - Victoria, April</w:t>
      </w:r>
      <w:r w:rsidRPr="00E945D8">
        <w:rPr>
          <w:rFonts w:ascii="Roboto Condensed" w:hAnsi="Roboto Condensed"/>
          <w:b/>
        </w:rPr>
        <w:t xml:space="preserve"> </w:t>
      </w:r>
      <w:r>
        <w:rPr>
          <w:rFonts w:ascii="Roboto Condensed" w:hAnsi="Roboto Condensed"/>
          <w:b/>
        </w:rPr>
        <w:t>2005</w:t>
      </w:r>
      <w:r w:rsidRPr="00E945D8">
        <w:rPr>
          <w:rFonts w:ascii="Roboto Condensed" w:hAnsi="Roboto Condensed"/>
          <w:b/>
        </w:rPr>
        <w:t xml:space="preserve"> to </w:t>
      </w:r>
      <w:r>
        <w:rPr>
          <w:rFonts w:ascii="Roboto Condensed" w:hAnsi="Roboto Condensed"/>
          <w:b/>
        </w:rPr>
        <w:t>March</w:t>
      </w:r>
      <w:r w:rsidRPr="00E945D8">
        <w:rPr>
          <w:rFonts w:ascii="Roboto Condensed" w:hAnsi="Roboto Condensed"/>
          <w:b/>
        </w:rPr>
        <w:t xml:space="preserve"> 20</w:t>
      </w:r>
      <w:r>
        <w:rPr>
          <w:rFonts w:ascii="Roboto Condensed" w:hAnsi="Roboto Condensed"/>
          <w:b/>
        </w:rPr>
        <w:t>21</w:t>
      </w:r>
    </w:p>
    <w:p w:rsidR="003828AF" w:rsidP="003828AF" w:rsidRDefault="003828AF" w14:paraId="07FC8761" w14:textId="77777777">
      <w:pPr>
        <w:pStyle w:val="BodyTextSpaceAfter"/>
      </w:pPr>
      <w:r>
        <w:rPr>
          <w:noProof/>
        </w:rPr>
        <w:drawing>
          <wp:inline distT="0" distB="0" distL="0" distR="0">
            <wp:extent cx="2982064" cy="1889125"/>
            <wp:effectExtent l="0" t="0" r="889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0" name="Picture 2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20"/>
                    <pic:cNvPicPr/>
                  </pic:nvPicPr>
                  <pic:blipFill>
                    <a:blip r:embed="rId28">
                      <a:extLst>
                        <a:ext uri="{28A0092B-C50C-407E-A947-70E740481C1C}">
                          <a14:useLocalDpi val="false"/>
                        </a:ext>
                      </a:extLst>
                    </a:blip>
                    <a:stretch>
                      <a:fillRect/>
                    </a:stretch>
                  </pic:blipFill>
                  <pic:spPr>
                    <a:xfrm>
                      <a:off x="0" y="0"/>
                      <a:ext cx="2982064" cy="1889125"/>
                    </a:xfrm>
                    <a:prstGeom prst="rect">
                      <a:avLst/>
                    </a:prstGeom>
                  </pic:spPr>
                </pic:pic>
              </a:graphicData>
            </a:graphic>
          </wp:inline>
        </w:drawing>
      </w:r>
      <w:r w:rsidRPr="66DB14DA">
        <w:rPr>
          <w:noProof/>
        </w:rPr>
        <w:t xml:space="preserve"> </w:t>
      </w:r>
      <w:r>
        <w:rPr>
          <w:noProof/>
        </w:rPr>
        <w:drawing>
          <wp:inline distT="0" distB="0" distL="0" distR="0">
            <wp:extent cx="3060333" cy="1897380"/>
            <wp:effectExtent l="0" t="0" r="6985" b="762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 name="Picture 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2"/>
                    <pic:cNvPicPr/>
                  </pic:nvPicPr>
                  <pic:blipFill>
                    <a:blip r:embed="rId29">
                      <a:extLst>
                        <a:ext uri="{28A0092B-C50C-407E-A947-70E740481C1C}">
                          <a14:useLocalDpi val="false"/>
                        </a:ext>
                      </a:extLst>
                    </a:blip>
                    <a:stretch>
                      <a:fillRect/>
                    </a:stretch>
                  </pic:blipFill>
                  <pic:spPr>
                    <a:xfrm>
                      <a:off x="0" y="0"/>
                      <a:ext cx="3060333" cy="1897380"/>
                    </a:xfrm>
                    <a:prstGeom prst="rect">
                      <a:avLst/>
                    </a:prstGeom>
                  </pic:spPr>
                </pic:pic>
              </a:graphicData>
            </a:graphic>
          </wp:inline>
        </w:drawing>
      </w:r>
    </w:p>
    <w:p w:rsidR="003828AF" w:rsidP="003828AF" w:rsidRDefault="003828AF" w14:paraId="7DE2484F" w14:textId="77777777">
      <w:pPr>
        <w:pStyle w:val="BodyTextSpaceAfter"/>
        <w:spacing w:after="120"/>
      </w:pPr>
      <w:r>
        <w:rPr>
          <w:noProof/>
        </w:rPr>
        <w:drawing>
          <wp:inline distT="0" distB="0" distL="0" distR="0">
            <wp:extent cx="2981960" cy="1867535"/>
            <wp:effectExtent l="0" t="0" r="889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1" name="Picture 2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21"/>
                    <pic:cNvPicPr/>
                  </pic:nvPicPr>
                  <pic:blipFill>
                    <a:blip r:embed="rId30">
                      <a:extLst>
                        <a:ext uri="{28A0092B-C50C-407E-A947-70E740481C1C}">
                          <a14:useLocalDpi val="false"/>
                        </a:ext>
                      </a:extLst>
                    </a:blip>
                    <a:stretch>
                      <a:fillRect/>
                    </a:stretch>
                  </pic:blipFill>
                  <pic:spPr>
                    <a:xfrm>
                      <a:off x="0" y="0"/>
                      <a:ext cx="2981960" cy="1867535"/>
                    </a:xfrm>
                    <a:prstGeom prst="rect">
                      <a:avLst/>
                    </a:prstGeom>
                  </pic:spPr>
                </pic:pic>
              </a:graphicData>
            </a:graphic>
          </wp:inline>
        </w:drawing>
      </w:r>
    </w:p>
    <w:p w:rsidRPr="00695C1C" w:rsidR="003828AF" w:rsidP="00876E98" w:rsidRDefault="003828AF" w14:paraId="6CFD081E" w14:textId="17FB0FFB">
      <w:pPr>
        <w:pStyle w:val="BodyTextSpaceAfter"/>
        <w:spacing w:after="0"/>
        <w:rPr>
          <w:i/>
          <w:iCs/>
          <w:color w:val="auto"/>
          <w:sz w:val="16"/>
          <w:szCs w:val="16"/>
        </w:rPr>
      </w:pPr>
      <w:r w:rsidRPr="00695C1C">
        <w:rPr>
          <w:i/>
          <w:iCs/>
          <w:color w:val="auto"/>
          <w:sz w:val="16"/>
          <w:szCs w:val="16"/>
        </w:rPr>
        <w:t>Source: Crime Statistics Agency – Recorded offences, Victoria – year ending 31 March 2021</w:t>
      </w:r>
    </w:p>
    <w:p w:rsidRPr="00695C1C" w:rsidR="00B779DB" w:rsidP="00695C1C" w:rsidRDefault="00B779DB" w14:paraId="229B3694" w14:textId="7690FFB8">
      <w:pPr>
        <w:pStyle w:val="BodyTextSpaceAfter"/>
        <w:spacing w:after="120" w:line="240" w:lineRule="auto"/>
        <w:rPr>
          <w:i/>
          <w:iCs/>
          <w:color w:val="auto"/>
          <w:sz w:val="16"/>
          <w:szCs w:val="16"/>
        </w:rPr>
      </w:pPr>
      <w:r w:rsidRPr="00695C1C">
        <w:rPr>
          <w:i/>
          <w:iCs/>
          <w:color w:val="auto"/>
          <w:sz w:val="16"/>
          <w:szCs w:val="16"/>
        </w:rPr>
        <w:t>Note: Data quality issues have been identified with</w:t>
      </w:r>
      <w:r w:rsidR="00C6573E">
        <w:rPr>
          <w:i/>
          <w:iCs/>
          <w:color w:val="auto"/>
          <w:sz w:val="16"/>
          <w:szCs w:val="16"/>
        </w:rPr>
        <w:t xml:space="preserve"> the</w:t>
      </w:r>
      <w:r w:rsidRPr="00695C1C">
        <w:rPr>
          <w:i/>
          <w:iCs/>
          <w:color w:val="auto"/>
          <w:sz w:val="16"/>
          <w:szCs w:val="16"/>
        </w:rPr>
        <w:t xml:space="preserve"> property items stolen variable. There has been a reduction in the number of property item reports submitted for Theft and Burglary/break and enter offence types over time and some offences do not have any property types recorded at all. Please note that the data related to property items may not reflect all items that have been stole</w:t>
      </w:r>
      <w:r w:rsidR="00836AED">
        <w:rPr>
          <w:i/>
          <w:iCs/>
          <w:color w:val="auto"/>
          <w:sz w:val="16"/>
          <w:szCs w:val="16"/>
        </w:rPr>
        <w:t>n</w:t>
      </w:r>
      <w:r w:rsidRPr="00695C1C">
        <w:rPr>
          <w:i/>
          <w:iCs/>
          <w:color w:val="auto"/>
          <w:sz w:val="16"/>
          <w:szCs w:val="16"/>
        </w:rPr>
        <w:t xml:space="preserve"> but reflects the most complete data available at the time of extraction.</w:t>
      </w:r>
    </w:p>
    <w:p w:rsidR="00001413" w:rsidP="00097187" w:rsidRDefault="003828AF" w14:paraId="7B6B1329" w14:textId="78E3379D">
      <w:pPr>
        <w:pStyle w:val="BodyTextSpaceAfter"/>
        <w:rPr>
          <w:rFonts w:ascii="Arial" w:hAnsi="Arial" w:cs="Times New Roman"/>
          <w:b/>
          <w:bCs/>
          <w:sz w:val="36"/>
          <w:szCs w:val="36"/>
        </w:rPr>
      </w:pPr>
      <w:r>
        <w:t xml:space="preserve">This </w:t>
      </w:r>
      <w:r w:rsidR="009334DD">
        <w:t>spotlight</w:t>
      </w:r>
      <w:r>
        <w:t xml:space="preserve"> includes information about select property types</w:t>
      </w:r>
      <w:r w:rsidR="005C14C7">
        <w:t>,</w:t>
      </w:r>
      <w:r>
        <w:t xml:space="preserve"> for more property items please see the excel file and the data visualisation </w:t>
      </w:r>
      <w:r w:rsidR="009334DD">
        <w:t>on the web</w:t>
      </w:r>
      <w:r w:rsidR="002564EA">
        <w:t>site</w:t>
      </w:r>
      <w:r>
        <w:t>, including information about farm crimes and number plate thefts.</w:t>
      </w:r>
      <w:r w:rsidR="00001413">
        <w:br w:type="page"/>
      </w:r>
    </w:p>
    <w:p w:rsidR="005E652C" w:rsidP="00BB42DA" w:rsidRDefault="00E222AA" w14:paraId="1B402E94" w14:textId="5560BE22">
      <w:pPr>
        <w:pStyle w:val="Heading1"/>
      </w:pPr>
      <w:bookmarkStart w:id="13" w:name="_Toc74231493"/>
      <w:r>
        <w:lastRenderedPageBreak/>
        <w:t>3</w:t>
      </w:r>
      <w:r w:rsidRPr="001551BA" w:rsidR="005E652C">
        <w:t xml:space="preserve">. </w:t>
      </w:r>
      <w:bookmarkEnd w:id="5"/>
      <w:r w:rsidR="003828AF">
        <w:t>D</w:t>
      </w:r>
      <w:r w:rsidR="00F5416E">
        <w:t>iscussion</w:t>
      </w:r>
      <w:bookmarkEnd w:id="13"/>
    </w:p>
    <w:bookmarkEnd w:id="3"/>
    <w:p w:rsidR="002F7A8E" w:rsidP="002F7A8E" w:rsidRDefault="002F7A8E" w14:paraId="2AF87BD1" w14:textId="074DDFD8">
      <w:pPr>
        <w:pStyle w:val="BodyTextSpaceAfter"/>
        <w:spacing w:before="227"/>
      </w:pPr>
      <w:r>
        <w:t>In the last 16 years, Victorian crime statistics show an</w:t>
      </w:r>
      <w:r w:rsidR="2523736A">
        <w:t xml:space="preserve"> overall</w:t>
      </w:r>
      <w:r>
        <w:t xml:space="preserve"> increasing trend</w:t>
      </w:r>
      <w:r w:rsidR="31DED1C2">
        <w:t xml:space="preserve"> for all offences</w:t>
      </w:r>
      <w:r>
        <w:t>, however the proportion of Property and deception-related offences has decreased. This proportional change also reflects the growth in the volume of Crimes against the person, Drug offences, Public order and security offences and Justice procedure offences over the same time period. In the last 12 months the overall recorded crime numbers have been driven down by the dramatic decrease in Property and deception offences.</w:t>
      </w:r>
    </w:p>
    <w:p w:rsidRPr="003A0DD0" w:rsidR="003A0DD0" w:rsidP="00B06813" w:rsidRDefault="00A3170D" w14:paraId="7868F7FC" w14:textId="39C20B9B">
      <w:pPr>
        <w:spacing w:before="240" w:after="240" w:line="240" w:lineRule="atLeast"/>
        <w:rPr>
          <w:rFonts w:ascii="Roboto Condensed Light" w:hAnsi="Roboto Condensed Light" w:cs="TradeGothic-Light"/>
          <w:color w:val="000000"/>
          <w:sz w:val="22"/>
          <w:szCs w:val="22"/>
          <w:lang w:val="en-GB"/>
        </w:rPr>
      </w:pPr>
      <w:r w:rsidRPr="00A3170D">
        <w:rPr>
          <w:rFonts w:ascii="Roboto Condensed Light" w:hAnsi="Roboto Condensed Light" w:cs="TradeGothic-Light"/>
          <w:color w:val="000000"/>
          <w:sz w:val="22"/>
          <w:szCs w:val="22"/>
          <w:lang w:val="en-GB"/>
        </w:rPr>
        <w:t xml:space="preserve">The </w:t>
      </w:r>
      <w:r w:rsidR="00865959">
        <w:rPr>
          <w:rFonts w:ascii="Roboto Condensed Light" w:hAnsi="Roboto Condensed Light" w:cs="TradeGothic-Light"/>
          <w:color w:val="000000"/>
          <w:sz w:val="22"/>
          <w:szCs w:val="22"/>
          <w:lang w:val="en-GB"/>
        </w:rPr>
        <w:t xml:space="preserve">recent </w:t>
      </w:r>
      <w:r w:rsidRPr="00A3170D">
        <w:rPr>
          <w:rFonts w:ascii="Roboto Condensed Light" w:hAnsi="Roboto Condensed Light" w:cs="TradeGothic-Light"/>
          <w:color w:val="000000"/>
          <w:sz w:val="22"/>
          <w:szCs w:val="22"/>
          <w:lang w:val="en-GB"/>
        </w:rPr>
        <w:t xml:space="preserve">decline in </w:t>
      </w:r>
      <w:r w:rsidR="00F450E7">
        <w:rPr>
          <w:rFonts w:ascii="Roboto Condensed Light" w:hAnsi="Roboto Condensed Light" w:cs="TradeGothic-Light"/>
          <w:color w:val="000000"/>
          <w:sz w:val="22"/>
          <w:szCs w:val="22"/>
          <w:lang w:val="en-GB"/>
        </w:rPr>
        <w:t xml:space="preserve">Victorian </w:t>
      </w:r>
      <w:r w:rsidRPr="00A3170D">
        <w:rPr>
          <w:rFonts w:ascii="Roboto Condensed Light" w:hAnsi="Roboto Condensed Light" w:cs="TradeGothic-Light"/>
          <w:color w:val="000000"/>
          <w:sz w:val="22"/>
          <w:szCs w:val="22"/>
          <w:lang w:val="en-GB"/>
        </w:rPr>
        <w:t>recorded crime coincides with</w:t>
      </w:r>
      <w:r w:rsidRPr="00A3170D" w:rsidDel="006F64C2">
        <w:rPr>
          <w:rFonts w:ascii="Roboto Condensed Light" w:hAnsi="Roboto Condensed Light" w:cs="TradeGothic-Light"/>
          <w:color w:val="000000"/>
          <w:sz w:val="22"/>
          <w:szCs w:val="22"/>
          <w:lang w:val="en-GB"/>
        </w:rPr>
        <w:t xml:space="preserve"> </w:t>
      </w:r>
      <w:r w:rsidRPr="00A3170D">
        <w:rPr>
          <w:rFonts w:ascii="Roboto Condensed Light" w:hAnsi="Roboto Condensed Light" w:cs="TradeGothic-Light"/>
          <w:color w:val="000000"/>
          <w:sz w:val="22"/>
          <w:szCs w:val="22"/>
          <w:lang w:val="en-GB"/>
        </w:rPr>
        <w:t xml:space="preserve">COVID-19-related </w:t>
      </w:r>
      <w:r w:rsidR="00781126">
        <w:rPr>
          <w:rFonts w:ascii="Roboto Condensed Light" w:hAnsi="Roboto Condensed Light" w:cs="TradeGothic-Light"/>
          <w:color w:val="000000"/>
          <w:sz w:val="22"/>
          <w:szCs w:val="22"/>
          <w:lang w:val="en-GB"/>
        </w:rPr>
        <w:t>disruptions</w:t>
      </w:r>
      <w:r w:rsidRPr="00A3170D">
        <w:rPr>
          <w:rFonts w:ascii="Roboto Condensed Light" w:hAnsi="Roboto Condensed Light" w:cs="TradeGothic-Light"/>
          <w:color w:val="000000"/>
          <w:sz w:val="22"/>
          <w:szCs w:val="22"/>
          <w:lang w:val="en-GB"/>
        </w:rPr>
        <w:t>,</w:t>
      </w:r>
      <w:r w:rsidR="00CF2997">
        <w:rPr>
          <w:rFonts w:ascii="Roboto Condensed Light" w:hAnsi="Roboto Condensed Light" w:cs="TradeGothic-Light"/>
          <w:color w:val="000000"/>
          <w:sz w:val="22"/>
          <w:szCs w:val="22"/>
          <w:lang w:val="en-GB"/>
        </w:rPr>
        <w:t xml:space="preserve"> </w:t>
      </w:r>
      <w:r w:rsidR="00150CC6">
        <w:rPr>
          <w:rFonts w:ascii="Roboto Condensed Light" w:hAnsi="Roboto Condensed Light" w:cs="TradeGothic-Light"/>
          <w:color w:val="000000"/>
          <w:sz w:val="22"/>
          <w:szCs w:val="22"/>
          <w:lang w:val="en-GB"/>
        </w:rPr>
        <w:t>possibly reflecting</w:t>
      </w:r>
      <w:r w:rsidDel="006F64C2" w:rsidR="00150CC6">
        <w:rPr>
          <w:rFonts w:ascii="Roboto Condensed Light" w:hAnsi="Roboto Condensed Light" w:cs="TradeGothic-Light"/>
          <w:color w:val="000000"/>
          <w:sz w:val="22"/>
          <w:szCs w:val="22"/>
          <w:lang w:val="en-GB"/>
        </w:rPr>
        <w:t xml:space="preserve"> </w:t>
      </w:r>
      <w:r w:rsidR="006F64C2">
        <w:rPr>
          <w:rFonts w:ascii="Roboto Condensed Light" w:hAnsi="Roboto Condensed Light" w:cs="TradeGothic-Light"/>
          <w:color w:val="000000"/>
          <w:sz w:val="22"/>
          <w:szCs w:val="22"/>
          <w:lang w:val="en-GB"/>
        </w:rPr>
        <w:t xml:space="preserve">changes in </w:t>
      </w:r>
      <w:r w:rsidR="00CF2997">
        <w:rPr>
          <w:rFonts w:ascii="Roboto Condensed Light" w:hAnsi="Roboto Condensed Light" w:cs="TradeGothic-Light"/>
          <w:color w:val="000000"/>
          <w:sz w:val="22"/>
          <w:szCs w:val="22"/>
          <w:lang w:val="en-GB"/>
        </w:rPr>
        <w:t xml:space="preserve">guardianship of </w:t>
      </w:r>
      <w:r w:rsidR="00C64BEF">
        <w:rPr>
          <w:rFonts w:ascii="Roboto Condensed Light" w:hAnsi="Roboto Condensed Light" w:cs="TradeGothic-Light"/>
          <w:color w:val="000000"/>
          <w:sz w:val="22"/>
          <w:szCs w:val="22"/>
          <w:lang w:val="en-GB"/>
        </w:rPr>
        <w:t>property</w:t>
      </w:r>
      <w:r w:rsidR="000A76BB">
        <w:rPr>
          <w:rFonts w:ascii="Roboto Condensed Light" w:hAnsi="Roboto Condensed Light" w:cs="TradeGothic-Light"/>
          <w:color w:val="000000"/>
          <w:sz w:val="22"/>
          <w:szCs w:val="22"/>
          <w:lang w:val="en-GB"/>
        </w:rPr>
        <w:t xml:space="preserve"> as people were at home more often</w:t>
      </w:r>
      <w:r w:rsidR="006F64C2">
        <w:rPr>
          <w:rFonts w:ascii="Roboto Condensed Light" w:hAnsi="Roboto Condensed Light" w:cs="TradeGothic-Light"/>
          <w:color w:val="000000"/>
          <w:sz w:val="22"/>
          <w:szCs w:val="22"/>
          <w:lang w:val="en-GB"/>
        </w:rPr>
        <w:t xml:space="preserve"> and mobility was reduced, changing crim</w:t>
      </w:r>
      <w:r w:rsidR="00FD19A3">
        <w:rPr>
          <w:rFonts w:ascii="Roboto Condensed Light" w:hAnsi="Roboto Condensed Light" w:cs="TradeGothic-Light"/>
          <w:color w:val="000000"/>
          <w:sz w:val="22"/>
          <w:szCs w:val="22"/>
          <w:lang w:val="en-GB"/>
        </w:rPr>
        <w:t>inal offending opportunities for some crime types</w:t>
      </w:r>
      <w:r w:rsidR="00C64BEF">
        <w:rPr>
          <w:rFonts w:ascii="Roboto Condensed Light" w:hAnsi="Roboto Condensed Light" w:cs="TradeGothic-Light"/>
          <w:color w:val="000000"/>
          <w:sz w:val="22"/>
          <w:szCs w:val="22"/>
          <w:lang w:val="en-GB"/>
        </w:rPr>
        <w:t>.</w:t>
      </w:r>
      <w:r w:rsidRPr="00A3170D">
        <w:rPr>
          <w:rFonts w:ascii="Roboto Condensed Light" w:hAnsi="Roboto Condensed Light" w:cs="TradeGothic-Light"/>
          <w:color w:val="000000"/>
          <w:sz w:val="22"/>
          <w:szCs w:val="22"/>
          <w:lang w:val="en-GB"/>
        </w:rPr>
        <w:t xml:space="preserve"> </w:t>
      </w:r>
      <w:r w:rsidR="00C64BEF">
        <w:rPr>
          <w:rFonts w:ascii="Roboto Condensed Light" w:hAnsi="Roboto Condensed Light" w:cs="TradeGothic-Light"/>
          <w:color w:val="000000"/>
          <w:sz w:val="22"/>
          <w:szCs w:val="22"/>
          <w:lang w:val="en-GB"/>
        </w:rPr>
        <w:t>Th</w:t>
      </w:r>
      <w:r w:rsidRPr="00A3170D">
        <w:rPr>
          <w:rFonts w:ascii="Roboto Condensed Light" w:hAnsi="Roboto Condensed Light" w:cs="TradeGothic-Light"/>
          <w:color w:val="000000"/>
          <w:sz w:val="22"/>
          <w:szCs w:val="22"/>
          <w:lang w:val="en-GB"/>
        </w:rPr>
        <w:t>ese decreases were especially evident in the acquisitive offence types, Property and Deception-related offences.</w:t>
      </w:r>
      <w:r w:rsidR="00BB527E">
        <w:rPr>
          <w:rFonts w:ascii="Roboto Condensed Light" w:hAnsi="Roboto Condensed Light" w:cs="TradeGothic-Light"/>
          <w:color w:val="000000"/>
          <w:sz w:val="22"/>
          <w:szCs w:val="22"/>
          <w:lang w:val="en-GB"/>
        </w:rPr>
        <w:t xml:space="preserve"> </w:t>
      </w:r>
      <w:r w:rsidR="000A76BB">
        <w:rPr>
          <w:rFonts w:ascii="Roboto Condensed Light" w:hAnsi="Roboto Condensed Light" w:cs="TradeGothic-Light"/>
          <w:color w:val="000000"/>
          <w:sz w:val="22"/>
          <w:szCs w:val="22"/>
          <w:lang w:val="en-GB"/>
        </w:rPr>
        <w:t>When</w:t>
      </w:r>
      <w:r w:rsidRPr="003A0DD0" w:rsidR="003A0DD0">
        <w:rPr>
          <w:rFonts w:ascii="Roboto Condensed Light" w:hAnsi="Roboto Condensed Light" w:cs="TradeGothic-Light"/>
          <w:color w:val="000000"/>
          <w:sz w:val="22"/>
          <w:szCs w:val="22"/>
          <w:lang w:val="en-GB"/>
        </w:rPr>
        <w:t xml:space="preserve"> examining the Property and Deception-related offences it was found </w:t>
      </w:r>
      <w:r w:rsidR="00C64BEF">
        <w:rPr>
          <w:rFonts w:ascii="Roboto Condensed Light" w:hAnsi="Roboto Condensed Light" w:cs="TradeGothic-Light"/>
          <w:color w:val="000000"/>
          <w:sz w:val="22"/>
          <w:szCs w:val="22"/>
          <w:lang w:val="en-GB"/>
        </w:rPr>
        <w:t xml:space="preserve">that </w:t>
      </w:r>
      <w:r w:rsidRPr="003A0DD0" w:rsidR="003A0DD0">
        <w:rPr>
          <w:rFonts w:ascii="Roboto Condensed Light" w:hAnsi="Roboto Condensed Light" w:cs="TradeGothic-Light"/>
          <w:color w:val="000000"/>
          <w:sz w:val="22"/>
          <w:szCs w:val="22"/>
          <w:lang w:val="en-GB"/>
        </w:rPr>
        <w:t>there were differing trends in acquisitive offence types, Theft and Burglary/Break and enter, the latter decreasing over time while the former was increasing. Looking at the different Theft offence types</w:t>
      </w:r>
      <w:r w:rsidR="000F3CA3">
        <w:rPr>
          <w:rFonts w:ascii="Roboto Condensed Light" w:hAnsi="Roboto Condensed Light" w:cs="TradeGothic-Light"/>
          <w:color w:val="000000"/>
          <w:sz w:val="22"/>
          <w:szCs w:val="22"/>
          <w:lang w:val="en-GB"/>
        </w:rPr>
        <w:t xml:space="preserve"> </w:t>
      </w:r>
      <w:r w:rsidRPr="003A0DD0" w:rsidR="003A0DD0">
        <w:rPr>
          <w:rFonts w:ascii="Roboto Condensed Light" w:hAnsi="Roboto Condensed Light" w:cs="TradeGothic-Light"/>
          <w:color w:val="000000"/>
          <w:sz w:val="22"/>
          <w:szCs w:val="22"/>
          <w:lang w:val="en-GB"/>
        </w:rPr>
        <w:t xml:space="preserve">revealed </w:t>
      </w:r>
      <w:r w:rsidR="000F3CA3">
        <w:rPr>
          <w:rFonts w:ascii="Roboto Condensed Light" w:hAnsi="Roboto Condensed Light" w:cs="TradeGothic-Light"/>
          <w:color w:val="000000"/>
          <w:sz w:val="22"/>
          <w:szCs w:val="22"/>
          <w:lang w:val="en-GB"/>
        </w:rPr>
        <w:t xml:space="preserve">further </w:t>
      </w:r>
      <w:r w:rsidRPr="003A0DD0" w:rsidR="003A0DD0">
        <w:rPr>
          <w:rFonts w:ascii="Roboto Condensed Light" w:hAnsi="Roboto Condensed Light" w:cs="TradeGothic-Light"/>
          <w:color w:val="000000"/>
          <w:sz w:val="22"/>
          <w:szCs w:val="22"/>
          <w:lang w:val="en-GB"/>
        </w:rPr>
        <w:t xml:space="preserve">contrasting trends, Motor vehicle theft remained relatively stable, Steal from a motor vehicle was trending up and Other theft was trending down in the last 16 years. </w:t>
      </w:r>
    </w:p>
    <w:p w:rsidR="003A0DD0" w:rsidP="003A0DD0" w:rsidRDefault="003A0DD0" w14:paraId="6DFE8677" w14:textId="7041429C">
      <w:pPr>
        <w:spacing w:after="227" w:line="250" w:lineRule="atLeast"/>
        <w:rPr>
          <w:rFonts w:ascii="Roboto Condensed Light" w:hAnsi="Roboto Condensed Light" w:cs="TradeGothic-Light"/>
          <w:color w:val="000000"/>
          <w:sz w:val="22"/>
          <w:szCs w:val="22"/>
          <w:lang w:val="en-GB"/>
        </w:rPr>
      </w:pPr>
      <w:r w:rsidRPr="003A0DD0">
        <w:rPr>
          <w:rFonts w:ascii="Roboto Condensed Light" w:hAnsi="Roboto Condensed Light" w:cs="TradeGothic-Light"/>
          <w:color w:val="000000"/>
          <w:sz w:val="22"/>
          <w:szCs w:val="22"/>
          <w:lang w:val="en-GB"/>
        </w:rPr>
        <w:t>When exploring the types of property items stolen it was evident that items started to decrease as they were replaced by other devices, for example computers with laptops/tablets</w:t>
      </w:r>
      <w:r w:rsidR="005838BE">
        <w:rPr>
          <w:rFonts w:ascii="Roboto Condensed Light" w:hAnsi="Roboto Condensed Light" w:cs="TradeGothic-Light"/>
          <w:color w:val="000000"/>
          <w:sz w:val="22"/>
          <w:szCs w:val="22"/>
          <w:lang w:val="en-GB"/>
        </w:rPr>
        <w:t xml:space="preserve"> and the decline in theft of photographic equipment as other devices have taken on the role of cameras</w:t>
      </w:r>
      <w:r w:rsidRPr="003A0DD0">
        <w:rPr>
          <w:rFonts w:ascii="Roboto Condensed Light" w:hAnsi="Roboto Condensed Light" w:cs="TradeGothic-Light"/>
          <w:color w:val="000000"/>
          <w:sz w:val="22"/>
          <w:szCs w:val="22"/>
          <w:lang w:val="en-GB"/>
        </w:rPr>
        <w:t>. And others</w:t>
      </w:r>
      <w:r w:rsidR="0013586D">
        <w:rPr>
          <w:rFonts w:ascii="Roboto Condensed Light" w:hAnsi="Roboto Condensed Light" w:cs="TradeGothic-Light"/>
          <w:color w:val="000000"/>
          <w:sz w:val="22"/>
          <w:szCs w:val="22"/>
          <w:lang w:val="en-GB"/>
        </w:rPr>
        <w:t xml:space="preserve"> appeared to</w:t>
      </w:r>
      <w:r w:rsidRPr="003A0DD0">
        <w:rPr>
          <w:rFonts w:ascii="Roboto Condensed Light" w:hAnsi="Roboto Condensed Light" w:cs="TradeGothic-Light"/>
          <w:color w:val="000000"/>
          <w:sz w:val="22"/>
          <w:szCs w:val="22"/>
          <w:lang w:val="en-GB"/>
        </w:rPr>
        <w:t xml:space="preserve"> decrease as they were replaced with other items that are carried on the person rather than stored at home, for example decreases in photographic equipment, CD players and MPS players/iPods. </w:t>
      </w:r>
      <w:r w:rsidRPr="003A0DD0" w:rsidR="005838BE">
        <w:rPr>
          <w:rFonts w:ascii="Roboto Condensed Light" w:hAnsi="Roboto Condensed Light" w:cs="TradeGothic-Light"/>
          <w:color w:val="000000"/>
          <w:sz w:val="22"/>
          <w:szCs w:val="22"/>
          <w:lang w:val="en-GB"/>
        </w:rPr>
        <w:t xml:space="preserve">It is </w:t>
      </w:r>
      <w:r w:rsidR="005838BE">
        <w:rPr>
          <w:rFonts w:ascii="Roboto Condensed Light" w:hAnsi="Roboto Condensed Light" w:cs="TradeGothic-Light"/>
          <w:color w:val="000000"/>
          <w:sz w:val="22"/>
          <w:szCs w:val="22"/>
          <w:lang w:val="en-GB"/>
        </w:rPr>
        <w:t xml:space="preserve">difficult to pinpoint the reasons </w:t>
      </w:r>
      <w:r w:rsidRPr="003A0DD0" w:rsidR="005838BE">
        <w:rPr>
          <w:rFonts w:ascii="Roboto Condensed Light" w:hAnsi="Roboto Condensed Light" w:cs="TradeGothic-Light"/>
          <w:color w:val="000000"/>
          <w:sz w:val="22"/>
          <w:szCs w:val="22"/>
          <w:lang w:val="en-GB"/>
        </w:rPr>
        <w:t>why mobile phone theft decreased over time</w:t>
      </w:r>
      <w:r w:rsidR="005E53E7">
        <w:rPr>
          <w:rFonts w:ascii="Roboto Condensed Light" w:hAnsi="Roboto Condensed Light" w:cs="TradeGothic-Light"/>
          <w:color w:val="000000"/>
          <w:sz w:val="22"/>
          <w:szCs w:val="22"/>
          <w:lang w:val="en-GB"/>
        </w:rPr>
        <w:t xml:space="preserve"> given the ubiquity of these devices and increases in functionality over time. I</w:t>
      </w:r>
      <w:r w:rsidRPr="003A0DD0" w:rsidR="005838BE">
        <w:rPr>
          <w:rFonts w:ascii="Roboto Condensed Light" w:hAnsi="Roboto Condensed Light" w:cs="TradeGothic-Light"/>
          <w:color w:val="000000"/>
          <w:sz w:val="22"/>
          <w:szCs w:val="22"/>
          <w:lang w:val="en-GB"/>
        </w:rPr>
        <w:t xml:space="preserve">t may be attributable to the increases in security on these devices, on the other hand, it may be </w:t>
      </w:r>
      <w:r w:rsidR="005838BE">
        <w:rPr>
          <w:rFonts w:ascii="Roboto Condensed Light" w:hAnsi="Roboto Condensed Light" w:cs="TradeGothic-Light"/>
          <w:color w:val="000000"/>
          <w:sz w:val="22"/>
          <w:szCs w:val="22"/>
          <w:lang w:val="en-GB"/>
        </w:rPr>
        <w:t>the</w:t>
      </w:r>
      <w:r w:rsidRPr="003A0DD0" w:rsidR="005838BE">
        <w:rPr>
          <w:rFonts w:ascii="Roboto Condensed Light" w:hAnsi="Roboto Condensed Light" w:cs="TradeGothic-Light"/>
          <w:color w:val="000000"/>
          <w:sz w:val="22"/>
          <w:szCs w:val="22"/>
          <w:lang w:val="en-GB"/>
        </w:rPr>
        <w:t xml:space="preserve"> short</w:t>
      </w:r>
      <w:r w:rsidR="005838BE">
        <w:rPr>
          <w:rFonts w:ascii="Roboto Condensed Light" w:hAnsi="Roboto Condensed Light" w:cs="TradeGothic-Light"/>
          <w:color w:val="000000"/>
          <w:sz w:val="22"/>
          <w:szCs w:val="22"/>
          <w:lang w:val="en-GB"/>
        </w:rPr>
        <w:t>ened</w:t>
      </w:r>
      <w:r w:rsidRPr="003A0DD0" w:rsidR="005838BE">
        <w:rPr>
          <w:rFonts w:ascii="Roboto Condensed Light" w:hAnsi="Roboto Condensed Light" w:cs="TradeGothic-Light"/>
          <w:color w:val="000000"/>
          <w:sz w:val="22"/>
          <w:szCs w:val="22"/>
          <w:lang w:val="en-GB"/>
        </w:rPr>
        <w:t xml:space="preserve"> life cycle of phones.</w:t>
      </w:r>
    </w:p>
    <w:p w:rsidR="00F15952" w:rsidP="00385F17" w:rsidRDefault="00385F17" w14:paraId="1AFDEB09" w14:textId="77777777">
      <w:pPr>
        <w:spacing w:before="240" w:after="227" w:line="250" w:lineRule="atLeast"/>
        <w:rPr>
          <w:rFonts w:ascii="Roboto Condensed Light" w:hAnsi="Roboto Condensed Light" w:cs="TradeGothic-Light"/>
          <w:color w:val="000000"/>
          <w:sz w:val="22"/>
          <w:szCs w:val="22"/>
          <w:lang w:val="en-GB"/>
        </w:rPr>
      </w:pPr>
      <w:r w:rsidRPr="00385F17">
        <w:rPr>
          <w:rFonts w:ascii="Roboto Condensed Light" w:hAnsi="Roboto Condensed Light" w:cs="TradeGothic-Light"/>
          <w:color w:val="000000"/>
          <w:sz w:val="22"/>
          <w:szCs w:val="22"/>
          <w:lang w:val="en-GB"/>
        </w:rPr>
        <w:t xml:space="preserve">The </w:t>
      </w:r>
      <w:r w:rsidR="00437993">
        <w:rPr>
          <w:rFonts w:ascii="Roboto Condensed Light" w:hAnsi="Roboto Condensed Light" w:cs="TradeGothic-Light"/>
          <w:color w:val="000000"/>
          <w:sz w:val="22"/>
          <w:szCs w:val="22"/>
          <w:lang w:val="en-GB"/>
        </w:rPr>
        <w:t xml:space="preserve">long-term </w:t>
      </w:r>
      <w:r w:rsidRPr="00385F17">
        <w:rPr>
          <w:rFonts w:ascii="Roboto Condensed Light" w:hAnsi="Roboto Condensed Light" w:cs="TradeGothic-Light"/>
          <w:color w:val="000000"/>
          <w:sz w:val="22"/>
          <w:szCs w:val="22"/>
          <w:lang w:val="en-GB"/>
        </w:rPr>
        <w:t xml:space="preserve">Victorian experience of the </w:t>
      </w:r>
      <w:r w:rsidR="00483B36">
        <w:rPr>
          <w:rFonts w:ascii="Roboto Condensed Light" w:hAnsi="Roboto Condensed Light" w:cs="TradeGothic-Light"/>
          <w:color w:val="000000"/>
          <w:sz w:val="22"/>
          <w:szCs w:val="22"/>
          <w:lang w:val="en-GB"/>
        </w:rPr>
        <w:t>acquisitive recorded crimes</w:t>
      </w:r>
      <w:r w:rsidR="00432F1E">
        <w:rPr>
          <w:rFonts w:ascii="Roboto Condensed Light" w:hAnsi="Roboto Condensed Light" w:cs="TradeGothic-Light"/>
          <w:color w:val="000000"/>
          <w:sz w:val="22"/>
          <w:szCs w:val="22"/>
          <w:lang w:val="en-GB"/>
        </w:rPr>
        <w:t xml:space="preserve"> and recorded crime trends </w:t>
      </w:r>
      <w:r w:rsidR="00311035">
        <w:rPr>
          <w:rFonts w:ascii="Roboto Condensed Light" w:hAnsi="Roboto Condensed Light" w:cs="TradeGothic-Light"/>
          <w:color w:val="000000"/>
          <w:sz w:val="22"/>
          <w:szCs w:val="22"/>
          <w:lang w:val="en-GB"/>
        </w:rPr>
        <w:t xml:space="preserve">warrants further </w:t>
      </w:r>
      <w:r w:rsidR="007D1004">
        <w:rPr>
          <w:rFonts w:ascii="Roboto Condensed Light" w:hAnsi="Roboto Condensed Light" w:cs="TradeGothic-Light"/>
          <w:color w:val="000000"/>
          <w:sz w:val="22"/>
          <w:szCs w:val="22"/>
          <w:lang w:val="en-GB"/>
        </w:rPr>
        <w:t>investigation in the context of existing crime theories</w:t>
      </w:r>
      <w:r w:rsidR="009B0607">
        <w:rPr>
          <w:rFonts w:ascii="Roboto Condensed Light" w:hAnsi="Roboto Condensed Light" w:cs="TradeGothic-Light"/>
          <w:color w:val="000000"/>
          <w:sz w:val="22"/>
          <w:szCs w:val="22"/>
          <w:lang w:val="en-GB"/>
        </w:rPr>
        <w:t xml:space="preserve"> around crime drops interstate and internationally</w:t>
      </w:r>
      <w:r w:rsidR="007D1004">
        <w:rPr>
          <w:rFonts w:ascii="Roboto Condensed Light" w:hAnsi="Roboto Condensed Light" w:cs="TradeGothic-Light"/>
          <w:color w:val="000000"/>
          <w:sz w:val="22"/>
          <w:szCs w:val="22"/>
          <w:lang w:val="en-GB"/>
        </w:rPr>
        <w:t>. In addition t</w:t>
      </w:r>
      <w:r w:rsidR="00437993">
        <w:rPr>
          <w:rFonts w:ascii="Roboto Condensed Light" w:hAnsi="Roboto Condensed Light" w:cs="TradeGothic-Light"/>
          <w:color w:val="000000"/>
          <w:sz w:val="22"/>
          <w:szCs w:val="22"/>
          <w:lang w:val="en-GB"/>
        </w:rPr>
        <w:t xml:space="preserve">he </w:t>
      </w:r>
      <w:r w:rsidR="002341CA">
        <w:rPr>
          <w:rFonts w:ascii="Roboto Condensed Light" w:hAnsi="Roboto Condensed Light" w:cs="TradeGothic-Light"/>
          <w:color w:val="000000"/>
          <w:sz w:val="22"/>
          <w:szCs w:val="22"/>
          <w:lang w:val="en-GB"/>
        </w:rPr>
        <w:t xml:space="preserve">COVID-19-related </w:t>
      </w:r>
      <w:r w:rsidR="00781126">
        <w:rPr>
          <w:rFonts w:ascii="Roboto Condensed Light" w:hAnsi="Roboto Condensed Light" w:cs="TradeGothic-Light"/>
          <w:color w:val="000000"/>
          <w:sz w:val="22"/>
          <w:szCs w:val="22"/>
          <w:lang w:val="en-GB"/>
        </w:rPr>
        <w:t>disruptions</w:t>
      </w:r>
      <w:r w:rsidR="002341CA">
        <w:rPr>
          <w:rFonts w:ascii="Roboto Condensed Light" w:hAnsi="Roboto Condensed Light" w:cs="TradeGothic-Light"/>
          <w:color w:val="000000"/>
          <w:sz w:val="22"/>
          <w:szCs w:val="22"/>
          <w:lang w:val="en-GB"/>
        </w:rPr>
        <w:t xml:space="preserve"> has resulted in</w:t>
      </w:r>
      <w:r w:rsidR="007B2F6C">
        <w:rPr>
          <w:rFonts w:ascii="Roboto Condensed Light" w:hAnsi="Roboto Condensed Light" w:cs="TradeGothic-Light"/>
          <w:color w:val="000000"/>
          <w:sz w:val="22"/>
          <w:szCs w:val="22"/>
          <w:lang w:val="en-GB"/>
        </w:rPr>
        <w:t xml:space="preserve"> </w:t>
      </w:r>
      <w:r w:rsidR="00AC33AA">
        <w:rPr>
          <w:rFonts w:ascii="Roboto Condensed Light" w:hAnsi="Roboto Condensed Light" w:cs="TradeGothic-Light"/>
          <w:color w:val="000000"/>
          <w:sz w:val="22"/>
          <w:szCs w:val="22"/>
          <w:lang w:val="en-GB"/>
        </w:rPr>
        <w:t xml:space="preserve">a sharp </w:t>
      </w:r>
      <w:r w:rsidR="007B2F6C">
        <w:rPr>
          <w:rFonts w:ascii="Roboto Condensed Light" w:hAnsi="Roboto Condensed Light" w:cs="TradeGothic-Light"/>
          <w:color w:val="000000"/>
          <w:sz w:val="22"/>
          <w:szCs w:val="22"/>
          <w:lang w:val="en-GB"/>
        </w:rPr>
        <w:t>decrease after a long period of increas</w:t>
      </w:r>
      <w:r w:rsidR="00AC33AA">
        <w:rPr>
          <w:rFonts w:ascii="Roboto Condensed Light" w:hAnsi="Roboto Condensed Light" w:cs="TradeGothic-Light"/>
          <w:color w:val="000000"/>
          <w:sz w:val="22"/>
          <w:szCs w:val="22"/>
          <w:lang w:val="en-GB"/>
        </w:rPr>
        <w:t>ing trends</w:t>
      </w:r>
      <w:r w:rsidR="007B2F6C">
        <w:rPr>
          <w:rFonts w:ascii="Roboto Condensed Light" w:hAnsi="Roboto Condensed Light" w:cs="TradeGothic-Light"/>
          <w:color w:val="000000"/>
          <w:sz w:val="22"/>
          <w:szCs w:val="22"/>
          <w:lang w:val="en-GB"/>
        </w:rPr>
        <w:t>.</w:t>
      </w:r>
      <w:r w:rsidR="0049275F">
        <w:rPr>
          <w:rFonts w:ascii="Roboto Condensed Light" w:hAnsi="Roboto Condensed Light" w:cs="TradeGothic-Light"/>
          <w:color w:val="000000"/>
          <w:sz w:val="22"/>
          <w:szCs w:val="22"/>
          <w:lang w:val="en-GB"/>
        </w:rPr>
        <w:t xml:space="preserve"> As a result of </w:t>
      </w:r>
      <w:r w:rsidRPr="00385F17">
        <w:rPr>
          <w:rFonts w:ascii="Roboto Condensed Light" w:hAnsi="Roboto Condensed Light" w:cs="TradeGothic-Light"/>
          <w:color w:val="000000"/>
          <w:sz w:val="22"/>
          <w:szCs w:val="22"/>
          <w:lang w:val="en-GB"/>
        </w:rPr>
        <w:t xml:space="preserve">pandemic </w:t>
      </w:r>
      <w:r w:rsidR="005F3C41">
        <w:rPr>
          <w:rFonts w:ascii="Roboto Condensed Light" w:hAnsi="Roboto Condensed Light" w:cs="TradeGothic-Light"/>
          <w:color w:val="000000"/>
          <w:sz w:val="22"/>
          <w:szCs w:val="22"/>
          <w:lang w:val="en-GB"/>
        </w:rPr>
        <w:t xml:space="preserve">related changes further monitoring will be required to </w:t>
      </w:r>
      <w:r w:rsidR="003D7C03">
        <w:rPr>
          <w:rFonts w:ascii="Roboto Condensed Light" w:hAnsi="Roboto Condensed Light" w:cs="TradeGothic-Light"/>
          <w:color w:val="000000"/>
          <w:sz w:val="22"/>
          <w:szCs w:val="22"/>
          <w:lang w:val="en-GB"/>
        </w:rPr>
        <w:t xml:space="preserve">understand if the current decreases will be </w:t>
      </w:r>
      <w:r w:rsidR="00C27EC6">
        <w:rPr>
          <w:rFonts w:ascii="Roboto Condensed Light" w:hAnsi="Roboto Condensed Light" w:cs="TradeGothic-Light"/>
          <w:color w:val="000000"/>
          <w:sz w:val="22"/>
          <w:szCs w:val="22"/>
          <w:lang w:val="en-GB"/>
        </w:rPr>
        <w:t>sustained or</w:t>
      </w:r>
      <w:r w:rsidRPr="00385F17">
        <w:rPr>
          <w:rFonts w:ascii="Roboto Condensed Light" w:hAnsi="Roboto Condensed Light" w:cs="TradeGothic-Light"/>
          <w:color w:val="000000"/>
          <w:sz w:val="22"/>
          <w:szCs w:val="22"/>
          <w:lang w:val="en-GB"/>
        </w:rPr>
        <w:t xml:space="preserve"> return to </w:t>
      </w:r>
      <w:r w:rsidR="00C27EC6">
        <w:rPr>
          <w:rFonts w:ascii="Roboto Condensed Light" w:hAnsi="Roboto Condensed Light" w:cs="TradeGothic-Light"/>
          <w:color w:val="000000"/>
          <w:sz w:val="22"/>
          <w:szCs w:val="22"/>
          <w:lang w:val="en-GB"/>
        </w:rPr>
        <w:t xml:space="preserve">the </w:t>
      </w:r>
      <w:r w:rsidRPr="00385F17">
        <w:rPr>
          <w:rFonts w:ascii="Roboto Condensed Light" w:hAnsi="Roboto Condensed Light" w:cs="TradeGothic-Light"/>
          <w:color w:val="000000"/>
          <w:sz w:val="22"/>
          <w:szCs w:val="22"/>
          <w:lang w:val="en-GB"/>
        </w:rPr>
        <w:t xml:space="preserve">pre-pandemic </w:t>
      </w:r>
      <w:r w:rsidR="00C27EC6">
        <w:rPr>
          <w:rFonts w:ascii="Roboto Condensed Light" w:hAnsi="Roboto Condensed Light" w:cs="TradeGothic-Light"/>
          <w:color w:val="000000"/>
          <w:sz w:val="22"/>
          <w:szCs w:val="22"/>
          <w:lang w:val="en-GB"/>
        </w:rPr>
        <w:t>trends</w:t>
      </w:r>
      <w:r w:rsidRPr="00385F17">
        <w:rPr>
          <w:rFonts w:ascii="Roboto Condensed Light" w:hAnsi="Roboto Condensed Light" w:cs="TradeGothic-Light"/>
          <w:color w:val="000000"/>
          <w:sz w:val="22"/>
          <w:szCs w:val="22"/>
          <w:lang w:val="en-GB"/>
        </w:rPr>
        <w:t>.</w:t>
      </w:r>
      <w:r w:rsidR="00F15952">
        <w:rPr>
          <w:rFonts w:ascii="Roboto Condensed Light" w:hAnsi="Roboto Condensed Light" w:cs="TradeGothic-Light"/>
          <w:color w:val="000000"/>
          <w:sz w:val="22"/>
          <w:szCs w:val="22"/>
          <w:lang w:val="en-GB"/>
        </w:rPr>
        <w:t xml:space="preserve"> </w:t>
      </w:r>
    </w:p>
    <w:p w:rsidR="00A3170D" w:rsidP="00385F17" w:rsidRDefault="00A3170D" w14:paraId="4C0C60E7" w14:textId="1A2E6827">
      <w:pPr>
        <w:spacing w:before="240" w:after="227" w:line="250" w:lineRule="atLeast"/>
        <w:rPr>
          <w:rFonts w:ascii="Roboto Condensed" w:hAnsi="Roboto Condensed" w:cs="TradeGothic-Light"/>
          <w:color w:val="A6A6A6" w:themeColor="background1" w:themeShade="A6"/>
          <w:sz w:val="32"/>
          <w:szCs w:val="26"/>
          <w:lang w:val="en-GB"/>
        </w:rPr>
      </w:pPr>
      <w:r w:rsidRPr="00385F17">
        <w:rPr>
          <w:rFonts w:ascii="Roboto Condensed Light" w:hAnsi="Roboto Condensed Light" w:cs="TradeGothic-Light"/>
          <w:color w:val="000000"/>
          <w:sz w:val="22"/>
          <w:szCs w:val="22"/>
          <w:lang w:val="en-GB"/>
        </w:rPr>
        <w:br w:type="page"/>
      </w:r>
    </w:p>
    <w:p w:rsidR="00D77B5A" w:rsidP="00D77B5A" w:rsidRDefault="00D77B5A" w14:paraId="1B4A584D" w14:textId="08AB5A8F">
      <w:pPr>
        <w:pStyle w:val="Heading2"/>
      </w:pPr>
      <w:bookmarkStart w:id="14" w:name="_Toc74231494"/>
      <w:r>
        <w:lastRenderedPageBreak/>
        <w:t>References</w:t>
      </w:r>
      <w:bookmarkEnd w:id="14"/>
    </w:p>
    <w:p w:rsidR="00E42073" w:rsidP="00E42073" w:rsidRDefault="00496795" w14:paraId="1DD487D7" w14:textId="7C4D500C">
      <w:pPr>
        <w:pStyle w:val="BodyTextSpaceAfter"/>
        <w:rPr>
          <w:color w:val="auto"/>
        </w:rPr>
      </w:pPr>
      <w:r>
        <w:rPr>
          <w:color w:val="auto"/>
        </w:rPr>
        <w:t>Burgess</w:t>
      </w:r>
      <w:r w:rsidRPr="00E42073" w:rsidR="00E42073">
        <w:rPr>
          <w:color w:val="auto"/>
        </w:rPr>
        <w:t xml:space="preserve">, </w:t>
      </w:r>
      <w:r>
        <w:rPr>
          <w:color w:val="auto"/>
        </w:rPr>
        <w:t>A</w:t>
      </w:r>
      <w:r w:rsidRPr="00E42073" w:rsidR="00E42073">
        <w:rPr>
          <w:color w:val="auto"/>
        </w:rPr>
        <w:t xml:space="preserve">., </w:t>
      </w:r>
      <w:r>
        <w:rPr>
          <w:color w:val="auto"/>
        </w:rPr>
        <w:t>Nguyen, H., Chai, W.</w:t>
      </w:r>
      <w:r w:rsidR="00E85119">
        <w:rPr>
          <w:color w:val="auto"/>
        </w:rPr>
        <w:t xml:space="preserve"> </w:t>
      </w:r>
      <w:r w:rsidRPr="00E42073" w:rsidR="00E42073">
        <w:rPr>
          <w:color w:val="auto"/>
        </w:rPr>
        <w:t xml:space="preserve">and </w:t>
      </w:r>
      <w:r w:rsidR="00E85119">
        <w:rPr>
          <w:color w:val="auto"/>
        </w:rPr>
        <w:t>Kelly, S.</w:t>
      </w:r>
      <w:r w:rsidRPr="00E42073" w:rsidR="00E42073">
        <w:rPr>
          <w:color w:val="auto"/>
        </w:rPr>
        <w:t xml:space="preserve"> (202</w:t>
      </w:r>
      <w:r w:rsidR="00E42073">
        <w:rPr>
          <w:color w:val="auto"/>
        </w:rPr>
        <w:t>1</w:t>
      </w:r>
      <w:r w:rsidRPr="00E42073" w:rsidR="00E42073">
        <w:rPr>
          <w:color w:val="auto"/>
        </w:rPr>
        <w:t xml:space="preserve">). Police-recorded crime trends in Victoria during the COVID-19 pandemic: update to the end of </w:t>
      </w:r>
      <w:r w:rsidR="00E85119">
        <w:rPr>
          <w:color w:val="auto"/>
        </w:rPr>
        <w:t>December</w:t>
      </w:r>
      <w:r w:rsidRPr="00E42073" w:rsidR="00E42073">
        <w:rPr>
          <w:color w:val="auto"/>
        </w:rPr>
        <w:t>. In Brief no. 1</w:t>
      </w:r>
      <w:r w:rsidR="00E55AE6">
        <w:rPr>
          <w:color w:val="auto"/>
        </w:rPr>
        <w:t>2</w:t>
      </w:r>
      <w:r w:rsidRPr="00E42073" w:rsidR="00E42073">
        <w:rPr>
          <w:color w:val="auto"/>
        </w:rPr>
        <w:t>. Melbourne: Crime Statistics Agency.</w:t>
      </w:r>
    </w:p>
    <w:p w:rsidR="00307405" w:rsidP="00307405" w:rsidRDefault="00680160" w14:paraId="021AA99D" w14:textId="7B80C951">
      <w:pPr>
        <w:pStyle w:val="BodyTextSpaceAfter"/>
        <w:rPr>
          <w:color w:val="auto"/>
        </w:rPr>
      </w:pPr>
      <w:r>
        <w:rPr>
          <w:color w:val="auto"/>
        </w:rPr>
        <w:t xml:space="preserve">Crime Statistics Agency (2015). </w:t>
      </w:r>
      <w:r>
        <w:rPr>
          <w:i/>
          <w:iCs/>
          <w:color w:val="auto"/>
        </w:rPr>
        <w:t>Offence classification</w:t>
      </w:r>
      <w:r w:rsidR="00307405">
        <w:rPr>
          <w:i/>
          <w:iCs/>
          <w:color w:val="auto"/>
        </w:rPr>
        <w:t>.</w:t>
      </w:r>
      <w:r w:rsidRPr="00307405" w:rsidR="00307405">
        <w:rPr>
          <w:color w:val="auto"/>
        </w:rPr>
        <w:t xml:space="preserve"> </w:t>
      </w:r>
      <w:r w:rsidRPr="00E42073" w:rsidR="00307405">
        <w:rPr>
          <w:color w:val="auto"/>
        </w:rPr>
        <w:t>Melbourne: Crime Statistics Agency.</w:t>
      </w:r>
    </w:p>
    <w:p w:rsidRPr="00E42073" w:rsidR="00E42073" w:rsidP="00E42073" w:rsidRDefault="00E42073" w14:paraId="120670AF" w14:textId="06230335">
      <w:pPr>
        <w:pStyle w:val="BodyTextSpaceAfter"/>
        <w:rPr>
          <w:color w:val="auto"/>
        </w:rPr>
      </w:pPr>
      <w:r w:rsidRPr="00E42073">
        <w:rPr>
          <w:color w:val="auto"/>
        </w:rPr>
        <w:t>Gare, S., Bright, S., Barnaba, L., Phillips, B. and Millsteed, M. (2020). Police-recorded crime trends in Victoria during the COVID-19 pandemic: update to the end of September. In Brief no. 11. Melbourne: Crime Statistics Agency.</w:t>
      </w:r>
    </w:p>
    <w:p w:rsidR="00E962CC" w:rsidP="007C5EEC" w:rsidRDefault="00E962CC" w14:paraId="0A6D5445" w14:textId="59A8EAA5">
      <w:pPr>
        <w:pStyle w:val="BodyTextSpaceAfter"/>
        <w:spacing w:before="240"/>
        <w:rPr>
          <w:color w:val="auto"/>
        </w:rPr>
      </w:pPr>
      <w:r>
        <w:rPr>
          <w:color w:val="auto"/>
        </w:rPr>
        <w:t>Goh</w:t>
      </w:r>
      <w:r w:rsidR="00956BF2">
        <w:rPr>
          <w:color w:val="auto"/>
        </w:rPr>
        <w:t>, D, and</w:t>
      </w:r>
      <w:r>
        <w:rPr>
          <w:color w:val="auto"/>
        </w:rPr>
        <w:t xml:space="preserve"> Ramsey</w:t>
      </w:r>
      <w:r w:rsidR="00956BF2">
        <w:rPr>
          <w:color w:val="auto"/>
        </w:rPr>
        <w:t>, S.</w:t>
      </w:r>
      <w:r>
        <w:rPr>
          <w:color w:val="auto"/>
        </w:rPr>
        <w:t xml:space="preserve"> </w:t>
      </w:r>
      <w:r w:rsidR="00956BF2">
        <w:rPr>
          <w:color w:val="auto"/>
        </w:rPr>
        <w:t>(</w:t>
      </w:r>
      <w:r>
        <w:rPr>
          <w:color w:val="auto"/>
        </w:rPr>
        <w:t>202</w:t>
      </w:r>
      <w:r w:rsidR="007C5EEC">
        <w:rPr>
          <w:color w:val="auto"/>
        </w:rPr>
        <w:t xml:space="preserve">0). </w:t>
      </w:r>
      <w:r w:rsidR="00097AC5">
        <w:rPr>
          <w:i/>
          <w:iCs/>
          <w:color w:val="auto"/>
        </w:rPr>
        <w:t>An update of long-term trends in property and violent crime in New South Wales: 1990-2020</w:t>
      </w:r>
      <w:r w:rsidR="005B4968">
        <w:rPr>
          <w:color w:val="auto"/>
        </w:rPr>
        <w:t xml:space="preserve">. </w:t>
      </w:r>
      <w:r w:rsidRPr="007C5EEC" w:rsidR="007C5EEC">
        <w:rPr>
          <w:color w:val="auto"/>
        </w:rPr>
        <w:t>Crime and Justice Bulletin No. 1</w:t>
      </w:r>
      <w:r w:rsidR="00956BF2">
        <w:rPr>
          <w:color w:val="auto"/>
        </w:rPr>
        <w:t>52</w:t>
      </w:r>
      <w:r w:rsidRPr="007C5EEC" w:rsidR="007C5EEC">
        <w:rPr>
          <w:color w:val="auto"/>
        </w:rPr>
        <w:t>. Sydney: NSW Bureau of Crime Statistics and Research.</w:t>
      </w:r>
    </w:p>
    <w:p w:rsidRPr="004567FE" w:rsidR="004567FE" w:rsidP="004567FE" w:rsidRDefault="004567FE" w14:paraId="21F75D83" w14:textId="77777777">
      <w:pPr>
        <w:pStyle w:val="BodyTextSpaceAfter"/>
        <w:spacing w:before="240"/>
        <w:rPr>
          <w:color w:val="auto"/>
        </w:rPr>
      </w:pPr>
      <w:r w:rsidRPr="004567FE">
        <w:rPr>
          <w:color w:val="auto"/>
        </w:rPr>
        <w:t xml:space="preserve">Kim, M. and Leung, F. (2020) </w:t>
      </w:r>
      <w:r w:rsidRPr="004567FE">
        <w:rPr>
          <w:i/>
          <w:iCs/>
          <w:color w:val="auto"/>
        </w:rPr>
        <w:t>COVID-19 pandemic and crime trends in NSW</w:t>
      </w:r>
      <w:r w:rsidRPr="004567FE">
        <w:rPr>
          <w:color w:val="auto"/>
        </w:rPr>
        <w:t>. Crime and Justice Statistics Bureau Brief no. 147. Sydney: Bureau of Crime Statistics and Research.</w:t>
      </w:r>
    </w:p>
    <w:p w:rsidRPr="003D653E" w:rsidR="00056E4B" w:rsidP="004567FE" w:rsidRDefault="003B7FE1" w14:paraId="45EF76B5" w14:textId="3634B89E">
      <w:pPr>
        <w:pStyle w:val="BodyTextSpaceAfter"/>
        <w:spacing w:before="240"/>
      </w:pPr>
      <w:r>
        <w:t xml:space="preserve">Langton, </w:t>
      </w:r>
      <w:r w:rsidR="003605E1">
        <w:t>S</w:t>
      </w:r>
      <w:r w:rsidR="00F205B8">
        <w:t xml:space="preserve">., </w:t>
      </w:r>
      <w:r>
        <w:t>Dixon</w:t>
      </w:r>
      <w:r w:rsidR="00F205B8">
        <w:t>, A.</w:t>
      </w:r>
      <w:r>
        <w:t xml:space="preserve"> </w:t>
      </w:r>
      <w:r w:rsidR="00056E4B">
        <w:t>and</w:t>
      </w:r>
      <w:r>
        <w:t xml:space="preserve"> Farrell, </w:t>
      </w:r>
      <w:r w:rsidR="00F205B8">
        <w:t xml:space="preserve">G. </w:t>
      </w:r>
      <w:r w:rsidR="00056E4B">
        <w:t>(</w:t>
      </w:r>
      <w:r>
        <w:t>202</w:t>
      </w:r>
      <w:r w:rsidR="00056E4B">
        <w:t>1)</w:t>
      </w:r>
      <w:r w:rsidR="00F205B8">
        <w:t xml:space="preserve">. </w:t>
      </w:r>
      <w:r w:rsidR="003D653E">
        <w:rPr>
          <w:i/>
          <w:iCs/>
        </w:rPr>
        <w:t>Six months in: pandemic crime trends in England and Wales.</w:t>
      </w:r>
      <w:r w:rsidR="00267535">
        <w:t xml:space="preserve"> </w:t>
      </w:r>
      <w:r w:rsidR="00816167">
        <w:t xml:space="preserve">IN Crime Science </w:t>
      </w:r>
      <w:r w:rsidR="005013A7">
        <w:t xml:space="preserve">10, 6. </w:t>
      </w:r>
      <w:r w:rsidR="00267535">
        <w:t>Downloaded</w:t>
      </w:r>
      <w:r w:rsidR="0037114F">
        <w:t xml:space="preserve"> 17 May 2021 from</w:t>
      </w:r>
      <w:r w:rsidR="00267535">
        <w:t xml:space="preserve"> </w:t>
      </w:r>
      <w:hyperlink w:history="true" r:id="rId31">
        <w:r w:rsidR="00267535">
          <w:rPr>
            <w:rStyle w:val="Hyperlink"/>
          </w:rPr>
          <w:t>https://crimesciencejournal.biomedcentral.com/articles/10.1186/s40163-021-00142-z</w:t>
        </w:r>
      </w:hyperlink>
    </w:p>
    <w:p w:rsidR="003B7FE1" w:rsidP="004567FE" w:rsidRDefault="003B7FE1" w14:paraId="536ACF9C" w14:textId="6374BE32">
      <w:pPr>
        <w:pStyle w:val="BodyTextSpaceAfter"/>
        <w:spacing w:before="240"/>
      </w:pPr>
      <w:r>
        <w:t xml:space="preserve">Office for National Statistics, </w:t>
      </w:r>
      <w:r w:rsidR="00056E4B">
        <w:t>(</w:t>
      </w:r>
      <w:r>
        <w:t>2021</w:t>
      </w:r>
      <w:r w:rsidR="00056E4B">
        <w:t>)</w:t>
      </w:r>
      <w:r w:rsidR="005013A7">
        <w:t>.</w:t>
      </w:r>
      <w:r w:rsidR="00B5580C">
        <w:t xml:space="preserve"> Crime in England and Wales: year ending December 2020</w:t>
      </w:r>
      <w:r w:rsidR="0071071D">
        <w:t>.</w:t>
      </w:r>
      <w:r w:rsidR="005172B2">
        <w:t xml:space="preserve"> England: Office for National Statistics.</w:t>
      </w:r>
    </w:p>
    <w:p w:rsidRPr="008D2E41" w:rsidR="00D77B5A" w:rsidP="00F15952" w:rsidRDefault="008D2E41" w14:paraId="2868C08B" w14:textId="5294AEE6">
      <w:pPr>
        <w:pStyle w:val="BodyTextSpaceAfter"/>
        <w:spacing w:before="240"/>
        <w:rPr>
          <w:color w:val="auto"/>
        </w:rPr>
      </w:pPr>
      <w:r w:rsidRPr="008D2E41">
        <w:rPr>
          <w:color w:val="auto"/>
        </w:rPr>
        <w:t>Rmandic, S., Walker, S., Bright, S. and Millsteed, M. (2020). Police-recorded crime trends in Victoria during the COVID-19 pandemic. In Brief no. 10. Melbourne: Crime Statistics Agency.</w:t>
      </w:r>
      <w:r w:rsidRPr="008D2E41" w:rsidR="00D77B5A">
        <w:rPr>
          <w:color w:val="auto"/>
        </w:rPr>
        <w:br w:type="page"/>
      </w:r>
    </w:p>
    <w:p w:rsidRPr="003C35ED" w:rsidR="003C35ED" w:rsidP="003C35ED" w:rsidRDefault="003C35ED" w14:paraId="4C356FA6" w14:textId="77777777">
      <w:pPr>
        <w:pStyle w:val="BodyTextSpaceAfter"/>
        <w:rPr>
          <w:color w:val="auto"/>
        </w:rPr>
        <w:sectPr w:rsidRPr="003C35ED" w:rsidR="003C35ED" w:rsidSect="006C4758">
          <w:headerReference r:id="rId32" w:type="even"/>
          <w:headerReference r:id="rId33" w:type="default"/>
          <w:footerReference r:id="rId34" w:type="even"/>
          <w:headerReference r:id="rId35" w:type="first"/>
          <w:pgSz w:w="11906" w:h="16838"/>
          <w:pgMar w:top="1276" w:right="1134" w:bottom="851" w:left="1134" w:header="510" w:footer="510" w:gutter="0"/>
          <w:cols w:space="720"/>
          <w:noEndnote/>
          <w:docGrid w:linePitch="326"/>
        </w:sectPr>
      </w:pPr>
    </w:p>
    <w:p w:rsidR="00971398" w:rsidP="00801042" w:rsidRDefault="00971398" w14:paraId="55AF60B2" w14:textId="77777777">
      <w:pPr>
        <w:pStyle w:val="BodyTextSpaceAfter"/>
      </w:pPr>
    </w:p>
    <w:p w:rsidR="009A07D1" w:rsidP="00801042" w:rsidRDefault="009A07D1" w14:paraId="441D8274" w14:textId="77777777">
      <w:pPr>
        <w:pStyle w:val="BodyTextSpaceAfter"/>
      </w:pPr>
    </w:p>
    <w:p w:rsidR="009A07D1" w:rsidP="00801042" w:rsidRDefault="009A07D1" w14:paraId="3B22644C" w14:textId="77777777">
      <w:pPr>
        <w:pStyle w:val="BodyTextSpaceAfter"/>
      </w:pPr>
    </w:p>
    <w:p w:rsidR="009A07D1" w:rsidP="00801042" w:rsidRDefault="009A07D1" w14:paraId="316E8E61" w14:textId="77777777">
      <w:pPr>
        <w:pStyle w:val="BodyTextSpaceAfter"/>
      </w:pPr>
    </w:p>
    <w:p w:rsidR="009A07D1" w:rsidP="00801042" w:rsidRDefault="009A07D1" w14:paraId="7958DFC0" w14:textId="77777777">
      <w:pPr>
        <w:pStyle w:val="BodyTextSpaceAfter"/>
      </w:pPr>
    </w:p>
    <w:p w:rsidR="009A07D1" w:rsidP="00801042" w:rsidRDefault="009A07D1" w14:paraId="618CB1A6" w14:textId="77777777">
      <w:pPr>
        <w:pStyle w:val="BodyTextSpaceAfter"/>
      </w:pPr>
    </w:p>
    <w:p w:rsidR="009A07D1" w:rsidP="00801042" w:rsidRDefault="009A07D1" w14:paraId="6D881288" w14:textId="77777777">
      <w:pPr>
        <w:pStyle w:val="BodyTextSpaceAfter"/>
      </w:pPr>
    </w:p>
    <w:p w:rsidR="009A07D1" w:rsidP="00801042" w:rsidRDefault="009A07D1" w14:paraId="183BD475" w14:textId="77777777">
      <w:pPr>
        <w:pStyle w:val="BodyTextSpaceAfter"/>
      </w:pPr>
    </w:p>
    <w:p w:rsidR="009A07D1" w:rsidP="00801042" w:rsidRDefault="009A07D1" w14:paraId="026EBAC7" w14:textId="77777777">
      <w:pPr>
        <w:pStyle w:val="BodyTextSpaceAfter"/>
      </w:pPr>
    </w:p>
    <w:p w:rsidR="009A07D1" w:rsidP="00801042" w:rsidRDefault="009A07D1" w14:paraId="6D001871" w14:textId="77777777">
      <w:pPr>
        <w:pStyle w:val="BodyTextSpaceAfter"/>
      </w:pPr>
    </w:p>
    <w:p w:rsidR="009A07D1" w:rsidP="00801042" w:rsidRDefault="009A07D1" w14:paraId="37B69114" w14:textId="77777777">
      <w:pPr>
        <w:pStyle w:val="BodyTextSpaceAfter"/>
      </w:pPr>
    </w:p>
    <w:p w:rsidR="009A07D1" w:rsidP="00F15952" w:rsidRDefault="009A07D1" w14:paraId="5006B63D" w14:textId="3F2598C1"/>
    <w:sectPr w:rsidR="009A07D1" w:rsidSect="006C4758">
      <w:headerReference r:id="rId36" w:type="even"/>
      <w:headerReference r:id="rId37" w:type="default"/>
      <w:footerReference r:id="rId38" w:type="even"/>
      <w:headerReference r:id="rId39" w:type="first"/>
      <w:pgSz w:w="11906" w:h="16838"/>
      <w:pgMar w:top="1276" w:right="1134" w:bottom="851" w:left="1134" w:header="510" w:footer="510" w:gutter="0"/>
      <w:cols w:space="720"/>
      <w:noEndnote/>
    </w:sectPr>
  </w:body>
</w:document>
</file>

<file path=word/endnotes.xml><?xml version="1.0" encoding="utf-8"?>
<w:end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endnote w:type="separator" w:id="-1">
    <w:p w:rsidR="007C4E88" w:rsidP="00B52D7E" w:rsidRDefault="007C4E88" w14:paraId="2048E9D2" w14:textId="77777777">
      <w:r>
        <w:separator/>
      </w:r>
    </w:p>
  </w:endnote>
  <w:endnote w:type="continuationSeparator" w:id="0">
    <w:p w:rsidR="007C4E88" w:rsidP="00B52D7E" w:rsidRDefault="007C4E88" w14:paraId="0DB3572E" w14:textId="77777777">
      <w:r>
        <w:continuationSeparator/>
      </w:r>
    </w:p>
  </w:endnote>
  <w:endnote w:type="continuationNotice" w:id="1">
    <w:p w:rsidR="007C4E88" w:rsidRDefault="007C4E88" w14:paraId="6B67EEA2" w14:textId="77777777"/>
  </w:endnote>
</w:endnotes>
</file>

<file path=word/fontTable.xml><?xml version="1.0" encoding="utf-8"?>
<w:font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font w:name="Roboto Condensed Light">
    <w:altName w:val="Arial"/>
    <w:charset w:val="00"/>
    <w:family w:val="auto"/>
    <w:pitch w:val="variable"/>
    <w:sig w:usb0="E00002FF" w:usb1="5000205B" w:usb2="00000020" w:usb3="00000000" w:csb0="0000019F" w:csb1="00000000"/>
    <w:embedRegular r:id="rId1" w:fontKey="{70E3B881-ADB6-4DED-BA01-9F0CDCCCEA67}"/>
    <w:embedBold r:id="rId2" w:fontKey="{52A7AE95-29AF-4BF5-A848-8F8543C83FAE}"/>
    <w:embedItalic r:id="rId3" w:fontKey="{1C24E277-9FA8-4803-9894-B3F120B25923}"/>
  </w:font>
  <w:font w:name="MS Mincho">
    <w:altName w:val="ＭＳ 明朝"/>
    <w:panose1 w:val="02020609040205080304"/>
    <w:charset w:val="80"/>
    <w:family w:val="modern"/>
    <w:pitch w:val="fixed"/>
    <w:sig w:usb0="E00002FF" w:usb1="6AC7FDFB" w:usb2="08000012" w:usb3="00000000" w:csb0="0002009F" w:csb1="00000000"/>
  </w:font>
  <w:font w:name="TradeGothic-Light">
    <w:altName w:val="Calibri"/>
    <w:charset w:val="4D"/>
    <w:family w:val="auto"/>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Roboto Condensed">
    <w:altName w:val="Arial"/>
    <w:charset w:val="00"/>
    <w:family w:val="auto"/>
    <w:pitch w:val="variable"/>
    <w:sig w:usb0="E00002FF" w:usb1="5000205B" w:usb2="00000020" w:usb3="00000000" w:csb0="0000019F" w:csb1="00000000"/>
    <w:embedRegular r:id="rId4" w:fontKey="{AE37C05E-7D61-4F09-AB04-BB0490FBE8F9}"/>
    <w:embedBold r:id="rId5" w:fontKey="{3C99F4FE-5D3D-4C59-ADE3-68F7658920D6}"/>
  </w:font>
  <w:font w:name="Roboto Light">
    <w:altName w:val="Arial"/>
    <w:charset w:val="00"/>
    <w:family w:val="auto"/>
    <w:pitch w:val="variable"/>
    <w:sig w:usb0="E00002FF" w:usb1="5000205B" w:usb2="00000020" w:usb3="00000000" w:csb0="0000019F" w:csb1="00000000"/>
  </w:font>
  <w:font w:name="TradeGothic-Bold">
    <w:altName w:val="Calibri"/>
    <w:charset w:val="4D"/>
    <w:family w:val="auto"/>
    <w:pitch w:val="default"/>
    <w:sig w:usb0="00000003" w:usb1="00000000" w:usb2="00000000" w:usb3="00000000" w:csb0="00000001" w:csb1="00000000"/>
  </w:font>
  <w:font w:name="TradeGothic">
    <w:altName w:val="Calibri"/>
    <w:charset w:val="00"/>
    <w:family w:val="swiss"/>
    <w:pitch w:val="variable"/>
    <w:sig w:usb0="00000003" w:usb1="00000000" w:usb2="00000000" w:usb3="00000000" w:csb0="00000001" w:csb1="00000000"/>
    <w:embedRegular r:id="rId6" w:fontKey="{E1AAED25-1B06-4833-A3CE-A7DCF2BF6050}"/>
  </w:font>
  <w:font w:name="Lucida Grande">
    <w:altName w:val="Segoe UI"/>
    <w:charset w:val="00"/>
    <w:family w:val="swiss"/>
    <w:pitch w:val="variable"/>
    <w:sig w:usb0="E1000AEF" w:usb1="5000A1FF" w:usb2="00000000" w:usb3="00000000" w:csb0="000001BF" w:csb1="00000000"/>
  </w:font>
  <w:font w:name="Typestar-Normal">
    <w:altName w:val="Times New Roman"/>
    <w:charset w:val="00"/>
    <w:family w:val="auto"/>
    <w:pitch w:val="variable"/>
    <w:sig w:usb0="8000002F" w:usb1="40000048" w:usb2="00000000" w:usb3="00000000" w:csb0="00000111" w:csb1="00000000"/>
  </w:font>
  <w:font w:name="TypestarBlack">
    <w:altName w:val="Calibri"/>
    <w:charset w:val="4D"/>
    <w:family w:val="auto"/>
    <w:pitch w:val="default"/>
    <w:sig w:usb0="00000003" w:usb1="00000000" w:usb2="00000000" w:usb3="00000000" w:csb0="00000001" w:csb1="00000000"/>
  </w:font>
  <w:font w:name="TradeGothic Bold">
    <w:altName w:val="Calibri"/>
    <w:charset w:val="00"/>
    <w:family w:val="auto"/>
    <w:pitch w:val="variable"/>
    <w:sig w:usb0="00000003" w:usb1="00000000" w:usb2="00000000" w:usb3="00000000" w:csb0="00000001" w:csb1="00000000"/>
  </w:font>
  <w:font w:name="TradeGothic-BoldOblique">
    <w:altName w:val="Calibri"/>
    <w:charset w:val="4D"/>
    <w:family w:val="auto"/>
    <w:pitch w:val="default"/>
    <w:sig w:usb0="00000003" w:usb1="00000000" w:usb2="00000000" w:usb3="00000000" w:csb0="00000001" w:csb1="00000000"/>
  </w:font>
  <w:font w:name="Typestar Black">
    <w:altName w:val="Calibri"/>
    <w:charset w:val="00"/>
    <w:family w:val="modern"/>
    <w:pitch w:val="variable"/>
    <w:sig w:usb0="8000002F" w:usb1="40000048" w:usb2="00000000" w:usb3="00000000" w:csb0="0000011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Times New Roman"/>
    <w:charset w:val="00"/>
    <w:family w:val="auto"/>
    <w:pitch w:val="variable"/>
    <w:sig w:usb0="E50002FF" w:usb1="500079DB" w:usb2="00000010" w:usb3="00000000" w:csb0="00000001" w:csb1="00000000"/>
  </w:font>
</w:fonts>
</file>

<file path=word/footer1.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316DE9" w:rsidRDefault="00316DE9" w14:paraId="6F6B988D" w14:textId="77777777">
    <w:pPr>
      <w:pStyle w:val="Footer"/>
    </w:pPr>
  </w:p>
</w:ftr>
</file>

<file path=word/footer2.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Pr="00BE199A" w:rsidR="00E65589" w:rsidP="00BE199A" w:rsidRDefault="007134AB" w14:paraId="62433640" w14:textId="4F046F94">
    <w:pPr>
      <w:pStyle w:val="Footer"/>
    </w:pPr>
    <w:sdt>
      <w:sdtPr>
        <w:alias w:val="Title"/>
        <w:tag w:val=""/>
        <w:id w:val="-1115519917"/>
        <w:dataBinding w:prefixMappings="xmlns:ns0='http://purl.org/dc/elements/1.1/' xmlns:ns1='http://schemas.openxmlformats.org/package/2006/metadata/core-properties' " w:xpath="/ns1:coreProperties[1]/ns0:title[1]" w:storeItemID="{6C3C8BC8-F283-45AE-878A-BAB7291924A1}"/>
        <w:text/>
      </w:sdtPr>
      <w:sdtContent>
        <w:r w:rsidR="003D6A55">
          <w:t>Long-term trends in Property and deception crimes in Victoria</w:t>
        </w:r>
      </w:sdtContent>
    </w:sdt>
    <w:r w:rsidRPr="00BE199A" w:rsidR="00E65589">
      <w:t xml:space="preserve">  </w:t>
    </w:r>
    <w:r w:rsidRPr="00BE199A" w:rsidR="00E65589">
      <w:fldChar w:fldCharType="begin"/>
    </w:r>
    <w:r w:rsidRPr="00BE199A" w:rsidR="00E65589">
      <w:instrText xml:space="preserve"> PAGE   \* MERGEFORMAT </w:instrText>
    </w:r>
    <w:r w:rsidRPr="00BE199A" w:rsidR="00E65589">
      <w:fldChar w:fldCharType="separate"/>
    </w:r>
    <w:r w:rsidR="00E65589">
      <w:rPr>
        <w:noProof/>
      </w:rPr>
      <w:t>5</w:t>
    </w:r>
    <w:r w:rsidRPr="00BE199A" w:rsidR="00E65589">
      <w:fldChar w:fldCharType="end"/>
    </w:r>
  </w:p>
</w:ftr>
</file>

<file path=word/footer3.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316DE9" w:rsidRDefault="00316DE9" w14:paraId="56896578" w14:textId="77777777">
    <w:pPr>
      <w:pStyle w:val="Footer"/>
    </w:pPr>
  </w:p>
</w:ftr>
</file>

<file path=word/footer4.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Pr="00FF6598" w:rsidR="00E65589" w:rsidP="00E6462B" w:rsidRDefault="007134AB" w14:paraId="0D1BEAD0" w14:textId="03574182">
    <w:pPr>
      <w:pStyle w:val="Footer"/>
      <w:jc w:val="left"/>
      <w:rPr>
        <w:noProof/>
      </w:rPr>
    </w:pPr>
    <w:sdt>
      <w:sdtPr>
        <w:id w:val="-2077895370"/>
        <w:docPartObj>
          <w:docPartGallery w:val="Page Numbers (Bottom of Page)"/>
          <w:docPartUnique/>
        </w:docPartObj>
      </w:sdtPr>
      <w:sdtEndPr>
        <w:rPr>
          <w:noProof/>
        </w:rPr>
      </w:sdtEndPr>
      <w:sdtContent>
        <w:r w:rsidR="00E65589">
          <w:fldChar w:fldCharType="begin"/>
        </w:r>
        <w:r w:rsidR="00E65589">
          <w:instrText xml:space="preserve"> PAGE   \* MERGEFORMAT </w:instrText>
        </w:r>
        <w:r w:rsidR="00E65589">
          <w:fldChar w:fldCharType="separate"/>
        </w:r>
        <w:r w:rsidR="00C0652C">
          <w:rPr>
            <w:noProof/>
          </w:rPr>
          <w:t>2</w:t>
        </w:r>
        <w:r w:rsidR="00E65589">
          <w:rPr>
            <w:noProof/>
          </w:rPr>
          <w:fldChar w:fldCharType="end"/>
        </w:r>
      </w:sdtContent>
    </w:sdt>
    <w:r w:rsidR="00E65589">
      <w:rPr>
        <w:noProof/>
      </w:rPr>
      <w:t xml:space="preserve">  </w:t>
    </w:r>
    <w:r w:rsidR="00E776F1">
      <w:rPr>
        <w:noProof/>
      </w:rPr>
      <w:t>Property and deception</w:t>
    </w:r>
    <w:r w:rsidRPr="00694C20" w:rsidR="009D39DA">
      <w:rPr>
        <w:noProof/>
      </w:rPr>
      <w:t xml:space="preserve"> in Victoria</w:t>
    </w:r>
  </w:p>
</w:ftr>
</file>

<file path=word/footer5.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9D39DA" w:rsidP="009D39DA" w:rsidRDefault="009D39DA" w14:paraId="7943B41F" w14:textId="77777777">
    <w:pPr>
      <w:pStyle w:val="Footer"/>
    </w:pPr>
    <w:r>
      <w:t xml:space="preserve">Crime Statistics Agency </w:t>
    </w:r>
    <w:sdt>
      <w:sdtPr>
        <w:id w:val="-181331321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0652C">
          <w:rPr>
            <w:noProof/>
          </w:rPr>
          <w:t>15</w:t>
        </w:r>
        <w:r>
          <w:rPr>
            <w:noProof/>
          </w:rPr>
          <w:fldChar w:fldCharType="end"/>
        </w:r>
      </w:sdtContent>
    </w:sdt>
  </w:p>
</w:ftr>
</file>

<file path=word/footer6.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Pr="00F835B1" w:rsidR="00E65589" w:rsidP="00F835B1" w:rsidRDefault="00E65589" w14:paraId="2CCB64BD" w14:textId="0D276896">
    <w:pPr>
      <w:pStyle w:val="Footer"/>
      <w:jc w:val="left"/>
      <w:rPr>
        <w:noProof/>
      </w:rPr>
    </w:pPr>
    <w:r>
      <w:fldChar w:fldCharType="begin"/>
    </w:r>
    <w:r>
      <w:instrText xml:space="preserve"> PAGE   \* MERGEFORMAT </w:instrText>
    </w:r>
    <w:r>
      <w:fldChar w:fldCharType="separate"/>
    </w:r>
    <w:r w:rsidR="00C0652C">
      <w:rPr>
        <w:noProof/>
      </w:rPr>
      <w:t>14</w:t>
    </w:r>
    <w:r>
      <w:rPr>
        <w:noProof/>
      </w:rPr>
      <w:fldChar w:fldCharType="end"/>
    </w:r>
    <w:r>
      <w:rPr>
        <w:noProof/>
      </w:rPr>
      <w:t xml:space="preserve">  </w:t>
    </w:r>
    <w:r w:rsidR="00E776F1">
      <w:rPr>
        <w:noProof/>
      </w:rPr>
      <w:t>Property and deception</w:t>
    </w:r>
    <w:r w:rsidRPr="00694C20">
      <w:rPr>
        <w:noProof/>
      </w:rPr>
      <w:t xml:space="preserve"> in Victoria</w:t>
    </w:r>
  </w:p>
  <w:p w:rsidR="00E65589" w:rsidRDefault="00E65589" w14:paraId="11E47CFB" w14:textId="77777777"/>
</w:ftr>
</file>

<file path=word/footer7.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Pr="00A47D10" w:rsidR="00E65589" w:rsidP="00A47D10" w:rsidRDefault="00E65589" w14:paraId="6D0E60DC" w14:textId="77777777">
    <w:pPr>
      <w:pStyle w:val="FooterChapterHeading"/>
      <w:ind w:right="360"/>
      <w:rPr>
        <w:color w:val="4C4C4C"/>
      </w:rPr>
    </w:pPr>
  </w:p>
</w:ftr>
</file>

<file path=word/footnotes.xml><?xml version="1.0" encoding="utf-8"?>
<w:foot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footnote w:type="separator" w:id="-1">
    <w:p w:rsidR="007C4E88" w:rsidP="00B52D7E" w:rsidRDefault="007C4E88" w14:paraId="23F8A45A" w14:textId="77777777">
      <w:r>
        <w:separator/>
      </w:r>
    </w:p>
  </w:footnote>
  <w:footnote w:type="continuationSeparator" w:id="0">
    <w:p w:rsidR="007C4E88" w:rsidP="00B52D7E" w:rsidRDefault="007C4E88" w14:paraId="04C3DDFA" w14:textId="77777777">
      <w:r>
        <w:continuationSeparator/>
      </w:r>
    </w:p>
  </w:footnote>
  <w:footnote w:type="continuationNotice" w:id="1">
    <w:p w:rsidR="007C4E88" w:rsidRDefault="007C4E88" w14:paraId="27993224" w14:textId="77777777"/>
  </w:footnote>
</w:footnotes>
</file>

<file path=word/header1.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316DE9" w:rsidRDefault="00316DE9" w14:paraId="3D859425" w14:textId="77777777">
    <w:pPr>
      <w:pStyle w:val="Header"/>
    </w:pPr>
  </w:p>
</w:hdr>
</file>

<file path=word/header10.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E65589" w:rsidRDefault="00E65589" w14:paraId="440D2CDB" w14:textId="77777777">
    <w:pPr>
      <w:pStyle w:val="Header"/>
    </w:pPr>
    <w:r>
      <w:rPr>
        <w:noProof/>
        <w:lang w:eastAsia="en-AU"/>
      </w:rPr>
      <w:drawing>
        <wp:anchor distT="0" distB="0" distL="114300" distR="114300" simplePos="false" relativeHeight="251658241" behindDoc="true" locked="false" layoutInCell="true" allowOverlap="true" wp14:anchorId="0165A512" wp14:editId="337A6541">
          <wp:simplePos x="0" y="0"/>
          <wp:positionH relativeFrom="column">
            <wp:posOffset>-728345</wp:posOffset>
          </wp:positionH>
          <wp:positionV relativeFrom="paragraph">
            <wp:posOffset>-306070</wp:posOffset>
          </wp:positionV>
          <wp:extent cx="7561362" cy="10692000"/>
          <wp:effectExtent l="0" t="0" r="8255" b="190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 name="Picture 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 name="Blue backcover.jpg"/>
                  <pic:cNvPicPr/>
                </pic:nvPicPr>
                <pic:blipFill>
                  <a:blip r:embed="rId1">
                    <a:extLst>
                      <a:ext uri="{28A0092B-C50C-407E-A947-70E740481C1C}">
                        <a14:useLocalDpi val="false"/>
                      </a:ext>
                    </a:extLst>
                  </a:blip>
                  <a:stretch>
                    <a:fillRect/>
                  </a:stretch>
                </pic:blipFill>
                <pic:spPr>
                  <a:xfrm>
                    <a:off x="0" y="0"/>
                    <a:ext cx="7561362"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0D719C" w:rsidRDefault="000D719C" w14:paraId="3D3C647D" w14:textId="77777777">
    <w:pPr>
      <w:pStyle w:val="Header"/>
    </w:pPr>
  </w:p>
</w:hdr>
</file>

<file path=word/header12.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0D719C" w:rsidRDefault="000D719C" w14:paraId="25CA6E7B" w14:textId="77777777">
    <w:pPr>
      <w:pStyle w:val="Header"/>
    </w:pPr>
  </w:p>
</w:hdr>
</file>

<file path=word/header2.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316DE9" w:rsidRDefault="00316DE9" w14:paraId="020F362C" w14:textId="77777777">
    <w:pPr>
      <w:pStyle w:val="Header"/>
    </w:pPr>
  </w:p>
</w:hdr>
</file>

<file path=word/header3.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E65589" w:rsidRDefault="00E65589" w14:paraId="57B1CABD" w14:textId="77777777">
    <w:pPr>
      <w:pStyle w:val="Header"/>
    </w:pPr>
    <w:r>
      <w:rPr>
        <w:noProof/>
        <w:lang w:eastAsia="en-AU"/>
      </w:rPr>
      <w:drawing>
        <wp:anchor distT="0" distB="0" distL="114300" distR="114300" simplePos="false" relativeHeight="251658240" behindDoc="true" locked="false" layoutInCell="true" allowOverlap="true" wp14:anchorId="44053F80" wp14:editId="1861F7A1">
          <wp:simplePos x="0" y="0"/>
          <wp:positionH relativeFrom="column">
            <wp:posOffset>-1143000</wp:posOffset>
          </wp:positionH>
          <wp:positionV relativeFrom="paragraph">
            <wp:posOffset>-449580</wp:posOffset>
          </wp:positionV>
          <wp:extent cx="7561012" cy="10692000"/>
          <wp:effectExtent l="0" t="0" r="8255" b="190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 name="Picture 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BlueCover.jpg"/>
                  <pic:cNvPicPr/>
                </pic:nvPicPr>
                <pic:blipFill>
                  <a:blip r:embed="rId1">
                    <a:extLst>
                      <a:ext uri="{28A0092B-C50C-407E-A947-70E740481C1C}">
                        <a14:useLocalDpi val="false"/>
                      </a:ext>
                    </a:extLst>
                  </a:blip>
                  <a:stretch>
                    <a:fillRect/>
                  </a:stretch>
                </pic:blipFill>
                <pic:spPr>
                  <a:xfrm>
                    <a:off x="0" y="0"/>
                    <a:ext cx="7561012"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0D719C" w:rsidRDefault="000D719C" w14:paraId="4134A58F" w14:textId="77777777">
    <w:pPr>
      <w:pStyle w:val="Header"/>
    </w:pPr>
  </w:p>
</w:hdr>
</file>

<file path=word/header5.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0D719C" w:rsidRDefault="000D719C" w14:paraId="396082C5" w14:textId="77777777">
    <w:pPr>
      <w:pStyle w:val="Header"/>
    </w:pPr>
  </w:p>
</w:hdr>
</file>

<file path=word/header6.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0D719C" w:rsidRDefault="000D719C" w14:paraId="0C0C6EC1" w14:textId="77777777">
    <w:pPr>
      <w:pStyle w:val="Header"/>
    </w:pPr>
  </w:p>
</w:hdr>
</file>

<file path=word/header7.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0D719C" w:rsidRDefault="000D719C" w14:paraId="5A2846CC" w14:textId="77777777">
    <w:pPr>
      <w:pStyle w:val="Header"/>
    </w:pPr>
  </w:p>
</w:hdr>
</file>

<file path=word/header8.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0D719C" w:rsidRDefault="000D719C" w14:paraId="2B1D7157" w14:textId="77777777">
    <w:pPr>
      <w:pStyle w:val="Header"/>
    </w:pPr>
  </w:p>
</w:hdr>
</file>

<file path=word/header9.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0D719C" w:rsidRDefault="000D719C" w14:paraId="35AE8083" w14:textId="77777777">
    <w:pPr>
      <w:pStyle w:val="Header"/>
    </w:pPr>
  </w:p>
</w:hdr>
</file>

<file path=word/numbering.xml><?xml version="1.0" encoding="utf-8"?>
<w:numbering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abstractNum w:abstractNumId="0">
    <w:nsid w:val="02A409F1"/>
    <w:multiLevelType w:val="hybridMultilevel"/>
    <w:tmpl w:val="3F76214A"/>
    <w:lvl w:ilvl="0" w:tplc="BD62ECD0">
      <w:numFmt w:val="bullet"/>
      <w:lvlText w:val="•"/>
      <w:lvlJc w:val="left"/>
      <w:pPr>
        <w:ind w:left="1161" w:hanging="360"/>
      </w:pPr>
      <w:rPr>
        <w:rFonts w:hint="default" w:ascii="Roboto Condensed Light" w:hAnsi="Roboto Condensed Light" w:cs="TradeGothic-Light" w:eastAsiaTheme="minorEastAsia"/>
      </w:rPr>
    </w:lvl>
    <w:lvl w:ilvl="1" w:tplc="0C090003" w:tentative="true">
      <w:start w:val="1"/>
      <w:numFmt w:val="bullet"/>
      <w:lvlText w:val="o"/>
      <w:lvlJc w:val="left"/>
      <w:pPr>
        <w:ind w:left="1881" w:hanging="360"/>
      </w:pPr>
      <w:rPr>
        <w:rFonts w:hint="default" w:ascii="Courier New" w:hAnsi="Courier New" w:cs="Courier New"/>
      </w:rPr>
    </w:lvl>
    <w:lvl w:ilvl="2" w:tplc="0C090005" w:tentative="true">
      <w:start w:val="1"/>
      <w:numFmt w:val="bullet"/>
      <w:lvlText w:val=""/>
      <w:lvlJc w:val="left"/>
      <w:pPr>
        <w:ind w:left="2601" w:hanging="360"/>
      </w:pPr>
      <w:rPr>
        <w:rFonts w:hint="default" w:ascii="Wingdings" w:hAnsi="Wingdings"/>
      </w:rPr>
    </w:lvl>
    <w:lvl w:ilvl="3" w:tplc="0C090001" w:tentative="true">
      <w:start w:val="1"/>
      <w:numFmt w:val="bullet"/>
      <w:lvlText w:val=""/>
      <w:lvlJc w:val="left"/>
      <w:pPr>
        <w:ind w:left="3321" w:hanging="360"/>
      </w:pPr>
      <w:rPr>
        <w:rFonts w:hint="default" w:ascii="Symbol" w:hAnsi="Symbol"/>
      </w:rPr>
    </w:lvl>
    <w:lvl w:ilvl="4" w:tplc="0C090003" w:tentative="true">
      <w:start w:val="1"/>
      <w:numFmt w:val="bullet"/>
      <w:lvlText w:val="o"/>
      <w:lvlJc w:val="left"/>
      <w:pPr>
        <w:ind w:left="4041" w:hanging="360"/>
      </w:pPr>
      <w:rPr>
        <w:rFonts w:hint="default" w:ascii="Courier New" w:hAnsi="Courier New" w:cs="Courier New"/>
      </w:rPr>
    </w:lvl>
    <w:lvl w:ilvl="5" w:tplc="0C090005" w:tentative="true">
      <w:start w:val="1"/>
      <w:numFmt w:val="bullet"/>
      <w:lvlText w:val=""/>
      <w:lvlJc w:val="left"/>
      <w:pPr>
        <w:ind w:left="4761" w:hanging="360"/>
      </w:pPr>
      <w:rPr>
        <w:rFonts w:hint="default" w:ascii="Wingdings" w:hAnsi="Wingdings"/>
      </w:rPr>
    </w:lvl>
    <w:lvl w:ilvl="6" w:tplc="0C090001" w:tentative="true">
      <w:start w:val="1"/>
      <w:numFmt w:val="bullet"/>
      <w:lvlText w:val=""/>
      <w:lvlJc w:val="left"/>
      <w:pPr>
        <w:ind w:left="5481" w:hanging="360"/>
      </w:pPr>
      <w:rPr>
        <w:rFonts w:hint="default" w:ascii="Symbol" w:hAnsi="Symbol"/>
      </w:rPr>
    </w:lvl>
    <w:lvl w:ilvl="7" w:tplc="0C090003" w:tentative="true">
      <w:start w:val="1"/>
      <w:numFmt w:val="bullet"/>
      <w:lvlText w:val="o"/>
      <w:lvlJc w:val="left"/>
      <w:pPr>
        <w:ind w:left="6201" w:hanging="360"/>
      </w:pPr>
      <w:rPr>
        <w:rFonts w:hint="default" w:ascii="Courier New" w:hAnsi="Courier New" w:cs="Courier New"/>
      </w:rPr>
    </w:lvl>
    <w:lvl w:ilvl="8" w:tplc="0C090005" w:tentative="true">
      <w:start w:val="1"/>
      <w:numFmt w:val="bullet"/>
      <w:lvlText w:val=""/>
      <w:lvlJc w:val="left"/>
      <w:pPr>
        <w:ind w:left="6921" w:hanging="360"/>
      </w:pPr>
      <w:rPr>
        <w:rFonts w:hint="default" w:ascii="Wingdings" w:hAnsi="Wingdings"/>
      </w:rPr>
    </w:lvl>
  </w:abstractNum>
  <w:abstractNum w:abstractNumId="1">
    <w:nsid w:val="02BA5916"/>
    <w:multiLevelType w:val="hybridMultilevel"/>
    <w:tmpl w:val="B4501146"/>
    <w:lvl w:ilvl="0" w:tplc="0C090001">
      <w:start w:val="1"/>
      <w:numFmt w:val="bullet"/>
      <w:lvlText w:val=""/>
      <w:lvlJc w:val="left"/>
      <w:pPr>
        <w:ind w:left="1440" w:hanging="720"/>
      </w:pPr>
      <w:rPr>
        <w:rFonts w:hint="default" w:ascii="Symbol" w:hAnsi="Symbol"/>
      </w:rPr>
    </w:lvl>
    <w:lvl w:ilvl="1" w:tplc="0C090003" w:tentative="true">
      <w:start w:val="1"/>
      <w:numFmt w:val="bullet"/>
      <w:lvlText w:val="o"/>
      <w:lvlJc w:val="left"/>
      <w:pPr>
        <w:ind w:left="1800" w:hanging="360"/>
      </w:pPr>
      <w:rPr>
        <w:rFonts w:hint="default" w:ascii="Courier New" w:hAnsi="Courier New" w:cs="Courier New"/>
      </w:rPr>
    </w:lvl>
    <w:lvl w:ilvl="2" w:tplc="0C090005" w:tentative="true">
      <w:start w:val="1"/>
      <w:numFmt w:val="bullet"/>
      <w:lvlText w:val=""/>
      <w:lvlJc w:val="left"/>
      <w:pPr>
        <w:ind w:left="2520" w:hanging="360"/>
      </w:pPr>
      <w:rPr>
        <w:rFonts w:hint="default" w:ascii="Wingdings" w:hAnsi="Wingdings"/>
      </w:rPr>
    </w:lvl>
    <w:lvl w:ilvl="3" w:tplc="0C090001" w:tentative="true">
      <w:start w:val="1"/>
      <w:numFmt w:val="bullet"/>
      <w:lvlText w:val=""/>
      <w:lvlJc w:val="left"/>
      <w:pPr>
        <w:ind w:left="3240" w:hanging="360"/>
      </w:pPr>
      <w:rPr>
        <w:rFonts w:hint="default" w:ascii="Symbol" w:hAnsi="Symbol"/>
      </w:rPr>
    </w:lvl>
    <w:lvl w:ilvl="4" w:tplc="0C090003" w:tentative="true">
      <w:start w:val="1"/>
      <w:numFmt w:val="bullet"/>
      <w:lvlText w:val="o"/>
      <w:lvlJc w:val="left"/>
      <w:pPr>
        <w:ind w:left="3960" w:hanging="360"/>
      </w:pPr>
      <w:rPr>
        <w:rFonts w:hint="default" w:ascii="Courier New" w:hAnsi="Courier New" w:cs="Courier New"/>
      </w:rPr>
    </w:lvl>
    <w:lvl w:ilvl="5" w:tplc="0C090005" w:tentative="true">
      <w:start w:val="1"/>
      <w:numFmt w:val="bullet"/>
      <w:lvlText w:val=""/>
      <w:lvlJc w:val="left"/>
      <w:pPr>
        <w:ind w:left="4680" w:hanging="360"/>
      </w:pPr>
      <w:rPr>
        <w:rFonts w:hint="default" w:ascii="Wingdings" w:hAnsi="Wingdings"/>
      </w:rPr>
    </w:lvl>
    <w:lvl w:ilvl="6" w:tplc="0C090001" w:tentative="true">
      <w:start w:val="1"/>
      <w:numFmt w:val="bullet"/>
      <w:lvlText w:val=""/>
      <w:lvlJc w:val="left"/>
      <w:pPr>
        <w:ind w:left="5400" w:hanging="360"/>
      </w:pPr>
      <w:rPr>
        <w:rFonts w:hint="default" w:ascii="Symbol" w:hAnsi="Symbol"/>
      </w:rPr>
    </w:lvl>
    <w:lvl w:ilvl="7" w:tplc="0C090003" w:tentative="true">
      <w:start w:val="1"/>
      <w:numFmt w:val="bullet"/>
      <w:lvlText w:val="o"/>
      <w:lvlJc w:val="left"/>
      <w:pPr>
        <w:ind w:left="6120" w:hanging="360"/>
      </w:pPr>
      <w:rPr>
        <w:rFonts w:hint="default" w:ascii="Courier New" w:hAnsi="Courier New" w:cs="Courier New"/>
      </w:rPr>
    </w:lvl>
    <w:lvl w:ilvl="8" w:tplc="0C090005" w:tentative="true">
      <w:start w:val="1"/>
      <w:numFmt w:val="bullet"/>
      <w:lvlText w:val=""/>
      <w:lvlJc w:val="left"/>
      <w:pPr>
        <w:ind w:left="6840" w:hanging="360"/>
      </w:pPr>
      <w:rPr>
        <w:rFonts w:hint="default" w:ascii="Wingdings" w:hAnsi="Wingdings"/>
      </w:rPr>
    </w:lvl>
  </w:abstractNum>
  <w:abstractNum w:abstractNumId="2">
    <w:nsid w:val="03186C21"/>
    <w:multiLevelType w:val="hybridMultilevel"/>
    <w:tmpl w:val="E90E866C"/>
    <w:lvl w:ilvl="0" w:tplc="0C090001">
      <w:start w:val="1"/>
      <w:numFmt w:val="bullet"/>
      <w:lvlText w:val=""/>
      <w:lvlJc w:val="left"/>
      <w:pPr>
        <w:ind w:left="1440" w:hanging="720"/>
      </w:pPr>
      <w:rPr>
        <w:rFonts w:hint="default" w:ascii="Symbol" w:hAnsi="Symbol"/>
      </w:rPr>
    </w:lvl>
    <w:lvl w:ilvl="1" w:tplc="0C090003" w:tentative="true">
      <w:start w:val="1"/>
      <w:numFmt w:val="bullet"/>
      <w:lvlText w:val="o"/>
      <w:lvlJc w:val="left"/>
      <w:pPr>
        <w:ind w:left="1800" w:hanging="360"/>
      </w:pPr>
      <w:rPr>
        <w:rFonts w:hint="default" w:ascii="Courier New" w:hAnsi="Courier New" w:cs="Courier New"/>
      </w:rPr>
    </w:lvl>
    <w:lvl w:ilvl="2" w:tplc="0C090005" w:tentative="true">
      <w:start w:val="1"/>
      <w:numFmt w:val="bullet"/>
      <w:lvlText w:val=""/>
      <w:lvlJc w:val="left"/>
      <w:pPr>
        <w:ind w:left="2520" w:hanging="360"/>
      </w:pPr>
      <w:rPr>
        <w:rFonts w:hint="default" w:ascii="Wingdings" w:hAnsi="Wingdings"/>
      </w:rPr>
    </w:lvl>
    <w:lvl w:ilvl="3" w:tplc="0C090001" w:tentative="true">
      <w:start w:val="1"/>
      <w:numFmt w:val="bullet"/>
      <w:lvlText w:val=""/>
      <w:lvlJc w:val="left"/>
      <w:pPr>
        <w:ind w:left="3240" w:hanging="360"/>
      </w:pPr>
      <w:rPr>
        <w:rFonts w:hint="default" w:ascii="Symbol" w:hAnsi="Symbol"/>
      </w:rPr>
    </w:lvl>
    <w:lvl w:ilvl="4" w:tplc="0C090003" w:tentative="true">
      <w:start w:val="1"/>
      <w:numFmt w:val="bullet"/>
      <w:lvlText w:val="o"/>
      <w:lvlJc w:val="left"/>
      <w:pPr>
        <w:ind w:left="3960" w:hanging="360"/>
      </w:pPr>
      <w:rPr>
        <w:rFonts w:hint="default" w:ascii="Courier New" w:hAnsi="Courier New" w:cs="Courier New"/>
      </w:rPr>
    </w:lvl>
    <w:lvl w:ilvl="5" w:tplc="0C090005" w:tentative="true">
      <w:start w:val="1"/>
      <w:numFmt w:val="bullet"/>
      <w:lvlText w:val=""/>
      <w:lvlJc w:val="left"/>
      <w:pPr>
        <w:ind w:left="4680" w:hanging="360"/>
      </w:pPr>
      <w:rPr>
        <w:rFonts w:hint="default" w:ascii="Wingdings" w:hAnsi="Wingdings"/>
      </w:rPr>
    </w:lvl>
    <w:lvl w:ilvl="6" w:tplc="0C090001" w:tentative="true">
      <w:start w:val="1"/>
      <w:numFmt w:val="bullet"/>
      <w:lvlText w:val=""/>
      <w:lvlJc w:val="left"/>
      <w:pPr>
        <w:ind w:left="5400" w:hanging="360"/>
      </w:pPr>
      <w:rPr>
        <w:rFonts w:hint="default" w:ascii="Symbol" w:hAnsi="Symbol"/>
      </w:rPr>
    </w:lvl>
    <w:lvl w:ilvl="7" w:tplc="0C090003" w:tentative="true">
      <w:start w:val="1"/>
      <w:numFmt w:val="bullet"/>
      <w:lvlText w:val="o"/>
      <w:lvlJc w:val="left"/>
      <w:pPr>
        <w:ind w:left="6120" w:hanging="360"/>
      </w:pPr>
      <w:rPr>
        <w:rFonts w:hint="default" w:ascii="Courier New" w:hAnsi="Courier New" w:cs="Courier New"/>
      </w:rPr>
    </w:lvl>
    <w:lvl w:ilvl="8" w:tplc="0C090005" w:tentative="true">
      <w:start w:val="1"/>
      <w:numFmt w:val="bullet"/>
      <w:lvlText w:val=""/>
      <w:lvlJc w:val="left"/>
      <w:pPr>
        <w:ind w:left="6840" w:hanging="360"/>
      </w:pPr>
      <w:rPr>
        <w:rFonts w:hint="default" w:ascii="Wingdings" w:hAnsi="Wingdings"/>
      </w:rPr>
    </w:lvl>
  </w:abstractNum>
  <w:abstractNum w:abstractNumId="3">
    <w:nsid w:val="05A54DB1"/>
    <w:multiLevelType w:val="hybridMultilevel"/>
    <w:tmpl w:val="7D661CDE"/>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4">
    <w:nsid w:val="07A27150"/>
    <w:multiLevelType w:val="hybridMultilevel"/>
    <w:tmpl w:val="C20007EC"/>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5">
    <w:nsid w:val="0A6A2C2A"/>
    <w:multiLevelType w:val="hybridMultilevel"/>
    <w:tmpl w:val="E23CBA0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6">
    <w:nsid w:val="11260893"/>
    <w:multiLevelType w:val="hybridMultilevel"/>
    <w:tmpl w:val="56B6FA0E"/>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7">
    <w:nsid w:val="16D0512A"/>
    <w:multiLevelType w:val="hybridMultilevel"/>
    <w:tmpl w:val="E2B26746"/>
    <w:lvl w:ilvl="0" w:tplc="0C090001">
      <w:start w:val="1"/>
      <w:numFmt w:val="bullet"/>
      <w:lvlText w:val=""/>
      <w:lvlJc w:val="left"/>
      <w:pPr>
        <w:ind w:left="643" w:hanging="360"/>
      </w:pPr>
      <w:rPr>
        <w:rFonts w:hint="default" w:ascii="Symbol" w:hAnsi="Symbol"/>
      </w:rPr>
    </w:lvl>
    <w:lvl w:ilvl="1" w:tplc="0C090003" w:tentative="true">
      <w:start w:val="1"/>
      <w:numFmt w:val="bullet"/>
      <w:lvlText w:val="o"/>
      <w:lvlJc w:val="left"/>
      <w:pPr>
        <w:ind w:left="1363" w:hanging="360"/>
      </w:pPr>
      <w:rPr>
        <w:rFonts w:hint="default" w:ascii="Courier New" w:hAnsi="Courier New" w:cs="Courier New"/>
      </w:rPr>
    </w:lvl>
    <w:lvl w:ilvl="2" w:tplc="0C090005" w:tentative="true">
      <w:start w:val="1"/>
      <w:numFmt w:val="bullet"/>
      <w:lvlText w:val=""/>
      <w:lvlJc w:val="left"/>
      <w:pPr>
        <w:ind w:left="2083" w:hanging="360"/>
      </w:pPr>
      <w:rPr>
        <w:rFonts w:hint="default" w:ascii="Wingdings" w:hAnsi="Wingdings"/>
      </w:rPr>
    </w:lvl>
    <w:lvl w:ilvl="3" w:tplc="0C090001" w:tentative="true">
      <w:start w:val="1"/>
      <w:numFmt w:val="bullet"/>
      <w:lvlText w:val=""/>
      <w:lvlJc w:val="left"/>
      <w:pPr>
        <w:ind w:left="2803" w:hanging="360"/>
      </w:pPr>
      <w:rPr>
        <w:rFonts w:hint="default" w:ascii="Symbol" w:hAnsi="Symbol"/>
      </w:rPr>
    </w:lvl>
    <w:lvl w:ilvl="4" w:tplc="0C090003" w:tentative="true">
      <w:start w:val="1"/>
      <w:numFmt w:val="bullet"/>
      <w:lvlText w:val="o"/>
      <w:lvlJc w:val="left"/>
      <w:pPr>
        <w:ind w:left="3523" w:hanging="360"/>
      </w:pPr>
      <w:rPr>
        <w:rFonts w:hint="default" w:ascii="Courier New" w:hAnsi="Courier New" w:cs="Courier New"/>
      </w:rPr>
    </w:lvl>
    <w:lvl w:ilvl="5" w:tplc="0C090005" w:tentative="true">
      <w:start w:val="1"/>
      <w:numFmt w:val="bullet"/>
      <w:lvlText w:val=""/>
      <w:lvlJc w:val="left"/>
      <w:pPr>
        <w:ind w:left="4243" w:hanging="360"/>
      </w:pPr>
      <w:rPr>
        <w:rFonts w:hint="default" w:ascii="Wingdings" w:hAnsi="Wingdings"/>
      </w:rPr>
    </w:lvl>
    <w:lvl w:ilvl="6" w:tplc="0C090001" w:tentative="true">
      <w:start w:val="1"/>
      <w:numFmt w:val="bullet"/>
      <w:lvlText w:val=""/>
      <w:lvlJc w:val="left"/>
      <w:pPr>
        <w:ind w:left="4963" w:hanging="360"/>
      </w:pPr>
      <w:rPr>
        <w:rFonts w:hint="default" w:ascii="Symbol" w:hAnsi="Symbol"/>
      </w:rPr>
    </w:lvl>
    <w:lvl w:ilvl="7" w:tplc="0C090003" w:tentative="true">
      <w:start w:val="1"/>
      <w:numFmt w:val="bullet"/>
      <w:lvlText w:val="o"/>
      <w:lvlJc w:val="left"/>
      <w:pPr>
        <w:ind w:left="5683" w:hanging="360"/>
      </w:pPr>
      <w:rPr>
        <w:rFonts w:hint="default" w:ascii="Courier New" w:hAnsi="Courier New" w:cs="Courier New"/>
      </w:rPr>
    </w:lvl>
    <w:lvl w:ilvl="8" w:tplc="0C090005" w:tentative="true">
      <w:start w:val="1"/>
      <w:numFmt w:val="bullet"/>
      <w:lvlText w:val=""/>
      <w:lvlJc w:val="left"/>
      <w:pPr>
        <w:ind w:left="6403" w:hanging="360"/>
      </w:pPr>
      <w:rPr>
        <w:rFonts w:hint="default" w:ascii="Wingdings" w:hAnsi="Wingdings"/>
      </w:rPr>
    </w:lvl>
  </w:abstractNum>
  <w:abstractNum w:abstractNumId="8">
    <w:nsid w:val="170852C7"/>
    <w:multiLevelType w:val="hybridMultilevel"/>
    <w:tmpl w:val="A6720148"/>
    <w:lvl w:ilvl="0" w:tplc="BD62ECD0">
      <w:numFmt w:val="bullet"/>
      <w:lvlText w:val="•"/>
      <w:lvlJc w:val="left"/>
      <w:pPr>
        <w:ind w:left="720" w:hanging="360"/>
      </w:pPr>
      <w:rPr>
        <w:rFonts w:hint="default" w:ascii="Roboto Condensed Light" w:hAnsi="Roboto Condensed Light" w:cs="TradeGothic-Light" w:eastAsiaTheme="minorEastAsia"/>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9">
    <w:nsid w:val="193C4879"/>
    <w:multiLevelType w:val="hybridMultilevel"/>
    <w:tmpl w:val="2BE44EB6"/>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0">
    <w:nsid w:val="1F960483"/>
    <w:multiLevelType w:val="hybridMultilevel"/>
    <w:tmpl w:val="9516E7AE"/>
    <w:lvl w:ilvl="0" w:tplc="0C090001">
      <w:start w:val="1"/>
      <w:numFmt w:val="bullet"/>
      <w:lvlText w:val=""/>
      <w:lvlJc w:val="left"/>
      <w:pPr>
        <w:ind w:left="1440" w:hanging="720"/>
      </w:pPr>
      <w:rPr>
        <w:rFonts w:hint="default" w:ascii="Symbol" w:hAnsi="Symbol"/>
      </w:rPr>
    </w:lvl>
    <w:lvl w:ilvl="1" w:tplc="0C090003" w:tentative="true">
      <w:start w:val="1"/>
      <w:numFmt w:val="bullet"/>
      <w:lvlText w:val="o"/>
      <w:lvlJc w:val="left"/>
      <w:pPr>
        <w:ind w:left="1800" w:hanging="360"/>
      </w:pPr>
      <w:rPr>
        <w:rFonts w:hint="default" w:ascii="Courier New" w:hAnsi="Courier New" w:cs="Courier New"/>
      </w:rPr>
    </w:lvl>
    <w:lvl w:ilvl="2" w:tplc="0C090005" w:tentative="true">
      <w:start w:val="1"/>
      <w:numFmt w:val="bullet"/>
      <w:lvlText w:val=""/>
      <w:lvlJc w:val="left"/>
      <w:pPr>
        <w:ind w:left="2520" w:hanging="360"/>
      </w:pPr>
      <w:rPr>
        <w:rFonts w:hint="default" w:ascii="Wingdings" w:hAnsi="Wingdings"/>
      </w:rPr>
    </w:lvl>
    <w:lvl w:ilvl="3" w:tplc="0C090001" w:tentative="true">
      <w:start w:val="1"/>
      <w:numFmt w:val="bullet"/>
      <w:lvlText w:val=""/>
      <w:lvlJc w:val="left"/>
      <w:pPr>
        <w:ind w:left="3240" w:hanging="360"/>
      </w:pPr>
      <w:rPr>
        <w:rFonts w:hint="default" w:ascii="Symbol" w:hAnsi="Symbol"/>
      </w:rPr>
    </w:lvl>
    <w:lvl w:ilvl="4" w:tplc="0C090003" w:tentative="true">
      <w:start w:val="1"/>
      <w:numFmt w:val="bullet"/>
      <w:lvlText w:val="o"/>
      <w:lvlJc w:val="left"/>
      <w:pPr>
        <w:ind w:left="3960" w:hanging="360"/>
      </w:pPr>
      <w:rPr>
        <w:rFonts w:hint="default" w:ascii="Courier New" w:hAnsi="Courier New" w:cs="Courier New"/>
      </w:rPr>
    </w:lvl>
    <w:lvl w:ilvl="5" w:tplc="0C090005" w:tentative="true">
      <w:start w:val="1"/>
      <w:numFmt w:val="bullet"/>
      <w:lvlText w:val=""/>
      <w:lvlJc w:val="left"/>
      <w:pPr>
        <w:ind w:left="4680" w:hanging="360"/>
      </w:pPr>
      <w:rPr>
        <w:rFonts w:hint="default" w:ascii="Wingdings" w:hAnsi="Wingdings"/>
      </w:rPr>
    </w:lvl>
    <w:lvl w:ilvl="6" w:tplc="0C090001" w:tentative="true">
      <w:start w:val="1"/>
      <w:numFmt w:val="bullet"/>
      <w:lvlText w:val=""/>
      <w:lvlJc w:val="left"/>
      <w:pPr>
        <w:ind w:left="5400" w:hanging="360"/>
      </w:pPr>
      <w:rPr>
        <w:rFonts w:hint="default" w:ascii="Symbol" w:hAnsi="Symbol"/>
      </w:rPr>
    </w:lvl>
    <w:lvl w:ilvl="7" w:tplc="0C090003" w:tentative="true">
      <w:start w:val="1"/>
      <w:numFmt w:val="bullet"/>
      <w:lvlText w:val="o"/>
      <w:lvlJc w:val="left"/>
      <w:pPr>
        <w:ind w:left="6120" w:hanging="360"/>
      </w:pPr>
      <w:rPr>
        <w:rFonts w:hint="default" w:ascii="Courier New" w:hAnsi="Courier New" w:cs="Courier New"/>
      </w:rPr>
    </w:lvl>
    <w:lvl w:ilvl="8" w:tplc="0C090005" w:tentative="true">
      <w:start w:val="1"/>
      <w:numFmt w:val="bullet"/>
      <w:lvlText w:val=""/>
      <w:lvlJc w:val="left"/>
      <w:pPr>
        <w:ind w:left="6840" w:hanging="360"/>
      </w:pPr>
      <w:rPr>
        <w:rFonts w:hint="default" w:ascii="Wingdings" w:hAnsi="Wingdings"/>
      </w:rPr>
    </w:lvl>
  </w:abstractNum>
  <w:abstractNum w:abstractNumId="11">
    <w:nsid w:val="208965CE"/>
    <w:multiLevelType w:val="hybridMultilevel"/>
    <w:tmpl w:val="A50AE54C"/>
    <w:lvl w:ilvl="0" w:tplc="0C090001">
      <w:start w:val="1"/>
      <w:numFmt w:val="bullet"/>
      <w:lvlText w:val=""/>
      <w:lvlJc w:val="left"/>
      <w:pPr>
        <w:ind w:left="643" w:hanging="360"/>
      </w:pPr>
      <w:rPr>
        <w:rFonts w:hint="default" w:ascii="Symbol" w:hAnsi="Symbol"/>
      </w:rPr>
    </w:lvl>
    <w:lvl w:ilvl="1" w:tplc="0C090003" w:tentative="true">
      <w:start w:val="1"/>
      <w:numFmt w:val="bullet"/>
      <w:lvlText w:val="o"/>
      <w:lvlJc w:val="left"/>
      <w:pPr>
        <w:ind w:left="1363" w:hanging="360"/>
      </w:pPr>
      <w:rPr>
        <w:rFonts w:hint="default" w:ascii="Courier New" w:hAnsi="Courier New" w:cs="Courier New"/>
      </w:rPr>
    </w:lvl>
    <w:lvl w:ilvl="2" w:tplc="0C090005" w:tentative="true">
      <w:start w:val="1"/>
      <w:numFmt w:val="bullet"/>
      <w:lvlText w:val=""/>
      <w:lvlJc w:val="left"/>
      <w:pPr>
        <w:ind w:left="2083" w:hanging="360"/>
      </w:pPr>
      <w:rPr>
        <w:rFonts w:hint="default" w:ascii="Wingdings" w:hAnsi="Wingdings"/>
      </w:rPr>
    </w:lvl>
    <w:lvl w:ilvl="3" w:tplc="0C090001" w:tentative="true">
      <w:start w:val="1"/>
      <w:numFmt w:val="bullet"/>
      <w:lvlText w:val=""/>
      <w:lvlJc w:val="left"/>
      <w:pPr>
        <w:ind w:left="2803" w:hanging="360"/>
      </w:pPr>
      <w:rPr>
        <w:rFonts w:hint="default" w:ascii="Symbol" w:hAnsi="Symbol"/>
      </w:rPr>
    </w:lvl>
    <w:lvl w:ilvl="4" w:tplc="0C090003" w:tentative="true">
      <w:start w:val="1"/>
      <w:numFmt w:val="bullet"/>
      <w:lvlText w:val="o"/>
      <w:lvlJc w:val="left"/>
      <w:pPr>
        <w:ind w:left="3523" w:hanging="360"/>
      </w:pPr>
      <w:rPr>
        <w:rFonts w:hint="default" w:ascii="Courier New" w:hAnsi="Courier New" w:cs="Courier New"/>
      </w:rPr>
    </w:lvl>
    <w:lvl w:ilvl="5" w:tplc="0C090005" w:tentative="true">
      <w:start w:val="1"/>
      <w:numFmt w:val="bullet"/>
      <w:lvlText w:val=""/>
      <w:lvlJc w:val="left"/>
      <w:pPr>
        <w:ind w:left="4243" w:hanging="360"/>
      </w:pPr>
      <w:rPr>
        <w:rFonts w:hint="default" w:ascii="Wingdings" w:hAnsi="Wingdings"/>
      </w:rPr>
    </w:lvl>
    <w:lvl w:ilvl="6" w:tplc="0C090001" w:tentative="true">
      <w:start w:val="1"/>
      <w:numFmt w:val="bullet"/>
      <w:lvlText w:val=""/>
      <w:lvlJc w:val="left"/>
      <w:pPr>
        <w:ind w:left="4963" w:hanging="360"/>
      </w:pPr>
      <w:rPr>
        <w:rFonts w:hint="default" w:ascii="Symbol" w:hAnsi="Symbol"/>
      </w:rPr>
    </w:lvl>
    <w:lvl w:ilvl="7" w:tplc="0C090003" w:tentative="true">
      <w:start w:val="1"/>
      <w:numFmt w:val="bullet"/>
      <w:lvlText w:val="o"/>
      <w:lvlJc w:val="left"/>
      <w:pPr>
        <w:ind w:left="5683" w:hanging="360"/>
      </w:pPr>
      <w:rPr>
        <w:rFonts w:hint="default" w:ascii="Courier New" w:hAnsi="Courier New" w:cs="Courier New"/>
      </w:rPr>
    </w:lvl>
    <w:lvl w:ilvl="8" w:tplc="0C090005" w:tentative="true">
      <w:start w:val="1"/>
      <w:numFmt w:val="bullet"/>
      <w:lvlText w:val=""/>
      <w:lvlJc w:val="left"/>
      <w:pPr>
        <w:ind w:left="6403" w:hanging="360"/>
      </w:pPr>
      <w:rPr>
        <w:rFonts w:hint="default" w:ascii="Wingdings" w:hAnsi="Wingdings"/>
      </w:rPr>
    </w:lvl>
  </w:abstractNum>
  <w:abstractNum w:abstractNumId="12">
    <w:nsid w:val="215C7FC2"/>
    <w:multiLevelType w:val="hybridMultilevel"/>
    <w:tmpl w:val="B7A855DA"/>
    <w:lvl w:ilvl="0" w:tplc="61CAFF2E">
      <w:numFmt w:val="bullet"/>
      <w:lvlText w:val="•"/>
      <w:lvlJc w:val="left"/>
      <w:pPr>
        <w:ind w:left="1080" w:hanging="720"/>
      </w:pPr>
      <w:rPr>
        <w:rFonts w:hint="default" w:ascii="Roboto Condensed Light" w:hAnsi="Roboto Condensed Light" w:cs="TradeGothic-Light" w:eastAsiaTheme="minorEastAsia"/>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3">
    <w:nsid w:val="22891A21"/>
    <w:multiLevelType w:val="hybridMultilevel"/>
    <w:tmpl w:val="6CBE1D20"/>
    <w:lvl w:ilvl="0" w:tplc="0C09000F">
      <w:start w:val="1"/>
      <w:numFmt w:val="decimal"/>
      <w:lvlText w:val="%1."/>
      <w:lvlJc w:val="left"/>
      <w:pPr>
        <w:ind w:left="720" w:hanging="360"/>
      </w:pPr>
    </w:lvl>
    <w:lvl w:ilvl="1" w:tplc="0C090019" w:tentative="true">
      <w:start w:val="1"/>
      <w:numFmt w:val="lowerLetter"/>
      <w:lvlText w:val="%2."/>
      <w:lvlJc w:val="left"/>
      <w:pPr>
        <w:ind w:left="1440" w:hanging="360"/>
      </w:pPr>
    </w:lvl>
    <w:lvl w:ilvl="2" w:tplc="0C09001B" w:tentative="true">
      <w:start w:val="1"/>
      <w:numFmt w:val="lowerRoman"/>
      <w:lvlText w:val="%3."/>
      <w:lvlJc w:val="right"/>
      <w:pPr>
        <w:ind w:left="2160" w:hanging="180"/>
      </w:pPr>
    </w:lvl>
    <w:lvl w:ilvl="3" w:tplc="0C09000F" w:tentative="true">
      <w:start w:val="1"/>
      <w:numFmt w:val="decimal"/>
      <w:lvlText w:val="%4."/>
      <w:lvlJc w:val="left"/>
      <w:pPr>
        <w:ind w:left="2880" w:hanging="360"/>
      </w:pPr>
    </w:lvl>
    <w:lvl w:ilvl="4" w:tplc="0C090019" w:tentative="true">
      <w:start w:val="1"/>
      <w:numFmt w:val="lowerLetter"/>
      <w:lvlText w:val="%5."/>
      <w:lvlJc w:val="left"/>
      <w:pPr>
        <w:ind w:left="3600" w:hanging="360"/>
      </w:pPr>
    </w:lvl>
    <w:lvl w:ilvl="5" w:tplc="0C09001B" w:tentative="true">
      <w:start w:val="1"/>
      <w:numFmt w:val="lowerRoman"/>
      <w:lvlText w:val="%6."/>
      <w:lvlJc w:val="right"/>
      <w:pPr>
        <w:ind w:left="4320" w:hanging="180"/>
      </w:pPr>
    </w:lvl>
    <w:lvl w:ilvl="6" w:tplc="0C09000F" w:tentative="true">
      <w:start w:val="1"/>
      <w:numFmt w:val="decimal"/>
      <w:lvlText w:val="%7."/>
      <w:lvlJc w:val="left"/>
      <w:pPr>
        <w:ind w:left="5040" w:hanging="360"/>
      </w:pPr>
    </w:lvl>
    <w:lvl w:ilvl="7" w:tplc="0C090019" w:tentative="true">
      <w:start w:val="1"/>
      <w:numFmt w:val="lowerLetter"/>
      <w:lvlText w:val="%8."/>
      <w:lvlJc w:val="left"/>
      <w:pPr>
        <w:ind w:left="5760" w:hanging="360"/>
      </w:pPr>
    </w:lvl>
    <w:lvl w:ilvl="8" w:tplc="0C09001B" w:tentative="true">
      <w:start w:val="1"/>
      <w:numFmt w:val="lowerRoman"/>
      <w:lvlText w:val="%9."/>
      <w:lvlJc w:val="right"/>
      <w:pPr>
        <w:ind w:left="6480" w:hanging="180"/>
      </w:pPr>
    </w:lvl>
  </w:abstractNum>
  <w:abstractNum w:abstractNumId="14">
    <w:nsid w:val="22D9057C"/>
    <w:multiLevelType w:val="hybridMultilevel"/>
    <w:tmpl w:val="2CF870AC"/>
    <w:numStyleLink w:val="ImportedStyle1"/>
  </w:abstractNum>
  <w:abstractNum w:abstractNumId="15">
    <w:nsid w:val="29A71748"/>
    <w:multiLevelType w:val="hybridMultilevel"/>
    <w:tmpl w:val="BB6CD600"/>
    <w:lvl w:ilvl="0" w:tplc="0C090001">
      <w:start w:val="1"/>
      <w:numFmt w:val="bullet"/>
      <w:lvlText w:val=""/>
      <w:lvlJc w:val="left"/>
      <w:pPr>
        <w:ind w:left="643" w:hanging="360"/>
      </w:pPr>
      <w:rPr>
        <w:rFonts w:hint="default" w:ascii="Symbol" w:hAnsi="Symbol"/>
      </w:rPr>
    </w:lvl>
    <w:lvl w:ilvl="1" w:tplc="0C090003" w:tentative="true">
      <w:start w:val="1"/>
      <w:numFmt w:val="bullet"/>
      <w:lvlText w:val="o"/>
      <w:lvlJc w:val="left"/>
      <w:pPr>
        <w:ind w:left="1363" w:hanging="360"/>
      </w:pPr>
      <w:rPr>
        <w:rFonts w:hint="default" w:ascii="Courier New" w:hAnsi="Courier New" w:cs="Courier New"/>
      </w:rPr>
    </w:lvl>
    <w:lvl w:ilvl="2" w:tplc="0C090005" w:tentative="true">
      <w:start w:val="1"/>
      <w:numFmt w:val="bullet"/>
      <w:lvlText w:val=""/>
      <w:lvlJc w:val="left"/>
      <w:pPr>
        <w:ind w:left="2083" w:hanging="360"/>
      </w:pPr>
      <w:rPr>
        <w:rFonts w:hint="default" w:ascii="Wingdings" w:hAnsi="Wingdings"/>
      </w:rPr>
    </w:lvl>
    <w:lvl w:ilvl="3" w:tplc="0C090001" w:tentative="true">
      <w:start w:val="1"/>
      <w:numFmt w:val="bullet"/>
      <w:lvlText w:val=""/>
      <w:lvlJc w:val="left"/>
      <w:pPr>
        <w:ind w:left="2803" w:hanging="360"/>
      </w:pPr>
      <w:rPr>
        <w:rFonts w:hint="default" w:ascii="Symbol" w:hAnsi="Symbol"/>
      </w:rPr>
    </w:lvl>
    <w:lvl w:ilvl="4" w:tplc="0C090003" w:tentative="true">
      <w:start w:val="1"/>
      <w:numFmt w:val="bullet"/>
      <w:lvlText w:val="o"/>
      <w:lvlJc w:val="left"/>
      <w:pPr>
        <w:ind w:left="3523" w:hanging="360"/>
      </w:pPr>
      <w:rPr>
        <w:rFonts w:hint="default" w:ascii="Courier New" w:hAnsi="Courier New" w:cs="Courier New"/>
      </w:rPr>
    </w:lvl>
    <w:lvl w:ilvl="5" w:tplc="0C090005" w:tentative="true">
      <w:start w:val="1"/>
      <w:numFmt w:val="bullet"/>
      <w:lvlText w:val=""/>
      <w:lvlJc w:val="left"/>
      <w:pPr>
        <w:ind w:left="4243" w:hanging="360"/>
      </w:pPr>
      <w:rPr>
        <w:rFonts w:hint="default" w:ascii="Wingdings" w:hAnsi="Wingdings"/>
      </w:rPr>
    </w:lvl>
    <w:lvl w:ilvl="6" w:tplc="0C090001" w:tentative="true">
      <w:start w:val="1"/>
      <w:numFmt w:val="bullet"/>
      <w:lvlText w:val=""/>
      <w:lvlJc w:val="left"/>
      <w:pPr>
        <w:ind w:left="4963" w:hanging="360"/>
      </w:pPr>
      <w:rPr>
        <w:rFonts w:hint="default" w:ascii="Symbol" w:hAnsi="Symbol"/>
      </w:rPr>
    </w:lvl>
    <w:lvl w:ilvl="7" w:tplc="0C090003" w:tentative="true">
      <w:start w:val="1"/>
      <w:numFmt w:val="bullet"/>
      <w:lvlText w:val="o"/>
      <w:lvlJc w:val="left"/>
      <w:pPr>
        <w:ind w:left="5683" w:hanging="360"/>
      </w:pPr>
      <w:rPr>
        <w:rFonts w:hint="default" w:ascii="Courier New" w:hAnsi="Courier New" w:cs="Courier New"/>
      </w:rPr>
    </w:lvl>
    <w:lvl w:ilvl="8" w:tplc="0C090005" w:tentative="true">
      <w:start w:val="1"/>
      <w:numFmt w:val="bullet"/>
      <w:lvlText w:val=""/>
      <w:lvlJc w:val="left"/>
      <w:pPr>
        <w:ind w:left="6403" w:hanging="360"/>
      </w:pPr>
      <w:rPr>
        <w:rFonts w:hint="default" w:ascii="Wingdings" w:hAnsi="Wingdings"/>
      </w:rPr>
    </w:lvl>
  </w:abstractNum>
  <w:abstractNum w:abstractNumId="16">
    <w:nsid w:val="2B9A5D67"/>
    <w:multiLevelType w:val="hybridMultilevel"/>
    <w:tmpl w:val="E7FEA550"/>
    <w:lvl w:ilvl="0" w:tplc="BD62ECD0">
      <w:numFmt w:val="bullet"/>
      <w:lvlText w:val="•"/>
      <w:lvlJc w:val="left"/>
      <w:pPr>
        <w:ind w:left="720" w:hanging="360"/>
      </w:pPr>
      <w:rPr>
        <w:rFonts w:hint="default" w:ascii="Roboto Condensed Light" w:hAnsi="Roboto Condensed Light" w:cs="TradeGothic-Light" w:eastAsiaTheme="minorEastAsia"/>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7">
    <w:nsid w:val="2C0F0483"/>
    <w:multiLevelType w:val="hybridMultilevel"/>
    <w:tmpl w:val="76086F12"/>
    <w:lvl w:ilvl="0" w:tplc="0C090001">
      <w:start w:val="1"/>
      <w:numFmt w:val="bullet"/>
      <w:lvlText w:val=""/>
      <w:lvlJc w:val="left"/>
      <w:pPr>
        <w:ind w:left="643" w:hanging="360"/>
      </w:pPr>
      <w:rPr>
        <w:rFonts w:hint="default" w:ascii="Symbol" w:hAnsi="Symbol"/>
      </w:rPr>
    </w:lvl>
    <w:lvl w:ilvl="1" w:tplc="0C090003" w:tentative="true">
      <w:start w:val="1"/>
      <w:numFmt w:val="bullet"/>
      <w:lvlText w:val="o"/>
      <w:lvlJc w:val="left"/>
      <w:pPr>
        <w:ind w:left="1363" w:hanging="360"/>
      </w:pPr>
      <w:rPr>
        <w:rFonts w:hint="default" w:ascii="Courier New" w:hAnsi="Courier New" w:cs="Courier New"/>
      </w:rPr>
    </w:lvl>
    <w:lvl w:ilvl="2" w:tplc="0C090005" w:tentative="true">
      <w:start w:val="1"/>
      <w:numFmt w:val="bullet"/>
      <w:lvlText w:val=""/>
      <w:lvlJc w:val="left"/>
      <w:pPr>
        <w:ind w:left="2083" w:hanging="360"/>
      </w:pPr>
      <w:rPr>
        <w:rFonts w:hint="default" w:ascii="Wingdings" w:hAnsi="Wingdings"/>
      </w:rPr>
    </w:lvl>
    <w:lvl w:ilvl="3" w:tplc="0C090001" w:tentative="true">
      <w:start w:val="1"/>
      <w:numFmt w:val="bullet"/>
      <w:lvlText w:val=""/>
      <w:lvlJc w:val="left"/>
      <w:pPr>
        <w:ind w:left="2803" w:hanging="360"/>
      </w:pPr>
      <w:rPr>
        <w:rFonts w:hint="default" w:ascii="Symbol" w:hAnsi="Symbol"/>
      </w:rPr>
    </w:lvl>
    <w:lvl w:ilvl="4" w:tplc="0C090003" w:tentative="true">
      <w:start w:val="1"/>
      <w:numFmt w:val="bullet"/>
      <w:lvlText w:val="o"/>
      <w:lvlJc w:val="left"/>
      <w:pPr>
        <w:ind w:left="3523" w:hanging="360"/>
      </w:pPr>
      <w:rPr>
        <w:rFonts w:hint="default" w:ascii="Courier New" w:hAnsi="Courier New" w:cs="Courier New"/>
      </w:rPr>
    </w:lvl>
    <w:lvl w:ilvl="5" w:tplc="0C090005" w:tentative="true">
      <w:start w:val="1"/>
      <w:numFmt w:val="bullet"/>
      <w:lvlText w:val=""/>
      <w:lvlJc w:val="left"/>
      <w:pPr>
        <w:ind w:left="4243" w:hanging="360"/>
      </w:pPr>
      <w:rPr>
        <w:rFonts w:hint="default" w:ascii="Wingdings" w:hAnsi="Wingdings"/>
      </w:rPr>
    </w:lvl>
    <w:lvl w:ilvl="6" w:tplc="0C090001" w:tentative="true">
      <w:start w:val="1"/>
      <w:numFmt w:val="bullet"/>
      <w:lvlText w:val=""/>
      <w:lvlJc w:val="left"/>
      <w:pPr>
        <w:ind w:left="4963" w:hanging="360"/>
      </w:pPr>
      <w:rPr>
        <w:rFonts w:hint="default" w:ascii="Symbol" w:hAnsi="Symbol"/>
      </w:rPr>
    </w:lvl>
    <w:lvl w:ilvl="7" w:tplc="0C090003" w:tentative="true">
      <w:start w:val="1"/>
      <w:numFmt w:val="bullet"/>
      <w:lvlText w:val="o"/>
      <w:lvlJc w:val="left"/>
      <w:pPr>
        <w:ind w:left="5683" w:hanging="360"/>
      </w:pPr>
      <w:rPr>
        <w:rFonts w:hint="default" w:ascii="Courier New" w:hAnsi="Courier New" w:cs="Courier New"/>
      </w:rPr>
    </w:lvl>
    <w:lvl w:ilvl="8" w:tplc="0C090005" w:tentative="true">
      <w:start w:val="1"/>
      <w:numFmt w:val="bullet"/>
      <w:lvlText w:val=""/>
      <w:lvlJc w:val="left"/>
      <w:pPr>
        <w:ind w:left="6403" w:hanging="360"/>
      </w:pPr>
      <w:rPr>
        <w:rFonts w:hint="default" w:ascii="Wingdings" w:hAnsi="Wingdings"/>
      </w:rPr>
    </w:lvl>
  </w:abstractNum>
  <w:abstractNum w:abstractNumId="18">
    <w:nsid w:val="2FC66E28"/>
    <w:multiLevelType w:val="hybridMultilevel"/>
    <w:tmpl w:val="A7C24BBE"/>
    <w:lvl w:ilvl="0" w:tplc="0C090001">
      <w:start w:val="1"/>
      <w:numFmt w:val="bullet"/>
      <w:lvlText w:val=""/>
      <w:lvlJc w:val="left"/>
      <w:pPr>
        <w:ind w:left="643" w:hanging="360"/>
      </w:pPr>
      <w:rPr>
        <w:rFonts w:hint="default" w:ascii="Symbol" w:hAnsi="Symbol"/>
      </w:rPr>
    </w:lvl>
    <w:lvl w:ilvl="1" w:tplc="0C090003" w:tentative="true">
      <w:start w:val="1"/>
      <w:numFmt w:val="bullet"/>
      <w:lvlText w:val="o"/>
      <w:lvlJc w:val="left"/>
      <w:pPr>
        <w:ind w:left="1363" w:hanging="360"/>
      </w:pPr>
      <w:rPr>
        <w:rFonts w:hint="default" w:ascii="Courier New" w:hAnsi="Courier New" w:cs="Courier New"/>
      </w:rPr>
    </w:lvl>
    <w:lvl w:ilvl="2" w:tplc="0C090005" w:tentative="true">
      <w:start w:val="1"/>
      <w:numFmt w:val="bullet"/>
      <w:lvlText w:val=""/>
      <w:lvlJc w:val="left"/>
      <w:pPr>
        <w:ind w:left="2083" w:hanging="360"/>
      </w:pPr>
      <w:rPr>
        <w:rFonts w:hint="default" w:ascii="Wingdings" w:hAnsi="Wingdings"/>
      </w:rPr>
    </w:lvl>
    <w:lvl w:ilvl="3" w:tplc="0C090001" w:tentative="true">
      <w:start w:val="1"/>
      <w:numFmt w:val="bullet"/>
      <w:lvlText w:val=""/>
      <w:lvlJc w:val="left"/>
      <w:pPr>
        <w:ind w:left="2803" w:hanging="360"/>
      </w:pPr>
      <w:rPr>
        <w:rFonts w:hint="default" w:ascii="Symbol" w:hAnsi="Symbol"/>
      </w:rPr>
    </w:lvl>
    <w:lvl w:ilvl="4" w:tplc="0C090003" w:tentative="true">
      <w:start w:val="1"/>
      <w:numFmt w:val="bullet"/>
      <w:lvlText w:val="o"/>
      <w:lvlJc w:val="left"/>
      <w:pPr>
        <w:ind w:left="3523" w:hanging="360"/>
      </w:pPr>
      <w:rPr>
        <w:rFonts w:hint="default" w:ascii="Courier New" w:hAnsi="Courier New" w:cs="Courier New"/>
      </w:rPr>
    </w:lvl>
    <w:lvl w:ilvl="5" w:tplc="0C090005" w:tentative="true">
      <w:start w:val="1"/>
      <w:numFmt w:val="bullet"/>
      <w:lvlText w:val=""/>
      <w:lvlJc w:val="left"/>
      <w:pPr>
        <w:ind w:left="4243" w:hanging="360"/>
      </w:pPr>
      <w:rPr>
        <w:rFonts w:hint="default" w:ascii="Wingdings" w:hAnsi="Wingdings"/>
      </w:rPr>
    </w:lvl>
    <w:lvl w:ilvl="6" w:tplc="0C090001" w:tentative="true">
      <w:start w:val="1"/>
      <w:numFmt w:val="bullet"/>
      <w:lvlText w:val=""/>
      <w:lvlJc w:val="left"/>
      <w:pPr>
        <w:ind w:left="4963" w:hanging="360"/>
      </w:pPr>
      <w:rPr>
        <w:rFonts w:hint="default" w:ascii="Symbol" w:hAnsi="Symbol"/>
      </w:rPr>
    </w:lvl>
    <w:lvl w:ilvl="7" w:tplc="0C090003" w:tentative="true">
      <w:start w:val="1"/>
      <w:numFmt w:val="bullet"/>
      <w:lvlText w:val="o"/>
      <w:lvlJc w:val="left"/>
      <w:pPr>
        <w:ind w:left="5683" w:hanging="360"/>
      </w:pPr>
      <w:rPr>
        <w:rFonts w:hint="default" w:ascii="Courier New" w:hAnsi="Courier New" w:cs="Courier New"/>
      </w:rPr>
    </w:lvl>
    <w:lvl w:ilvl="8" w:tplc="0C090005" w:tentative="true">
      <w:start w:val="1"/>
      <w:numFmt w:val="bullet"/>
      <w:lvlText w:val=""/>
      <w:lvlJc w:val="left"/>
      <w:pPr>
        <w:ind w:left="6403" w:hanging="360"/>
      </w:pPr>
      <w:rPr>
        <w:rFonts w:hint="default" w:ascii="Wingdings" w:hAnsi="Wingdings"/>
      </w:rPr>
    </w:lvl>
  </w:abstractNum>
  <w:abstractNum w:abstractNumId="19">
    <w:nsid w:val="34FD0A8F"/>
    <w:multiLevelType w:val="hybridMultilevel"/>
    <w:tmpl w:val="730873DC"/>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0">
    <w:nsid w:val="42127460"/>
    <w:multiLevelType w:val="hybridMultilevel"/>
    <w:tmpl w:val="8A04348A"/>
    <w:lvl w:ilvl="0" w:tplc="0C090001">
      <w:start w:val="1"/>
      <w:numFmt w:val="bullet"/>
      <w:lvlText w:val=""/>
      <w:lvlJc w:val="left"/>
      <w:pPr>
        <w:ind w:left="1440" w:hanging="720"/>
      </w:pPr>
      <w:rPr>
        <w:rFonts w:hint="default" w:ascii="Symbol" w:hAnsi="Symbol"/>
      </w:rPr>
    </w:lvl>
    <w:lvl w:ilvl="1" w:tplc="0C090003" w:tentative="true">
      <w:start w:val="1"/>
      <w:numFmt w:val="bullet"/>
      <w:lvlText w:val="o"/>
      <w:lvlJc w:val="left"/>
      <w:pPr>
        <w:ind w:left="1800" w:hanging="360"/>
      </w:pPr>
      <w:rPr>
        <w:rFonts w:hint="default" w:ascii="Courier New" w:hAnsi="Courier New" w:cs="Courier New"/>
      </w:rPr>
    </w:lvl>
    <w:lvl w:ilvl="2" w:tplc="0C090005" w:tentative="true">
      <w:start w:val="1"/>
      <w:numFmt w:val="bullet"/>
      <w:lvlText w:val=""/>
      <w:lvlJc w:val="left"/>
      <w:pPr>
        <w:ind w:left="2520" w:hanging="360"/>
      </w:pPr>
      <w:rPr>
        <w:rFonts w:hint="default" w:ascii="Wingdings" w:hAnsi="Wingdings"/>
      </w:rPr>
    </w:lvl>
    <w:lvl w:ilvl="3" w:tplc="0C090001" w:tentative="true">
      <w:start w:val="1"/>
      <w:numFmt w:val="bullet"/>
      <w:lvlText w:val=""/>
      <w:lvlJc w:val="left"/>
      <w:pPr>
        <w:ind w:left="3240" w:hanging="360"/>
      </w:pPr>
      <w:rPr>
        <w:rFonts w:hint="default" w:ascii="Symbol" w:hAnsi="Symbol"/>
      </w:rPr>
    </w:lvl>
    <w:lvl w:ilvl="4" w:tplc="0C090003" w:tentative="true">
      <w:start w:val="1"/>
      <w:numFmt w:val="bullet"/>
      <w:lvlText w:val="o"/>
      <w:lvlJc w:val="left"/>
      <w:pPr>
        <w:ind w:left="3960" w:hanging="360"/>
      </w:pPr>
      <w:rPr>
        <w:rFonts w:hint="default" w:ascii="Courier New" w:hAnsi="Courier New" w:cs="Courier New"/>
      </w:rPr>
    </w:lvl>
    <w:lvl w:ilvl="5" w:tplc="0C090005" w:tentative="true">
      <w:start w:val="1"/>
      <w:numFmt w:val="bullet"/>
      <w:lvlText w:val=""/>
      <w:lvlJc w:val="left"/>
      <w:pPr>
        <w:ind w:left="4680" w:hanging="360"/>
      </w:pPr>
      <w:rPr>
        <w:rFonts w:hint="default" w:ascii="Wingdings" w:hAnsi="Wingdings"/>
      </w:rPr>
    </w:lvl>
    <w:lvl w:ilvl="6" w:tplc="0C090001" w:tentative="true">
      <w:start w:val="1"/>
      <w:numFmt w:val="bullet"/>
      <w:lvlText w:val=""/>
      <w:lvlJc w:val="left"/>
      <w:pPr>
        <w:ind w:left="5400" w:hanging="360"/>
      </w:pPr>
      <w:rPr>
        <w:rFonts w:hint="default" w:ascii="Symbol" w:hAnsi="Symbol"/>
      </w:rPr>
    </w:lvl>
    <w:lvl w:ilvl="7" w:tplc="0C090003" w:tentative="true">
      <w:start w:val="1"/>
      <w:numFmt w:val="bullet"/>
      <w:lvlText w:val="o"/>
      <w:lvlJc w:val="left"/>
      <w:pPr>
        <w:ind w:left="6120" w:hanging="360"/>
      </w:pPr>
      <w:rPr>
        <w:rFonts w:hint="default" w:ascii="Courier New" w:hAnsi="Courier New" w:cs="Courier New"/>
      </w:rPr>
    </w:lvl>
    <w:lvl w:ilvl="8" w:tplc="0C090005" w:tentative="true">
      <w:start w:val="1"/>
      <w:numFmt w:val="bullet"/>
      <w:lvlText w:val=""/>
      <w:lvlJc w:val="left"/>
      <w:pPr>
        <w:ind w:left="6840" w:hanging="360"/>
      </w:pPr>
      <w:rPr>
        <w:rFonts w:hint="default" w:ascii="Wingdings" w:hAnsi="Wingdings"/>
      </w:rPr>
    </w:lvl>
  </w:abstractNum>
  <w:abstractNum w:abstractNumId="21">
    <w:nsid w:val="44ED0D15"/>
    <w:multiLevelType w:val="hybridMultilevel"/>
    <w:tmpl w:val="3CCE3ED8"/>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2">
    <w:nsid w:val="472B04FB"/>
    <w:multiLevelType w:val="hybridMultilevel"/>
    <w:tmpl w:val="A74A4FD4"/>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3">
    <w:nsid w:val="47B70BE5"/>
    <w:multiLevelType w:val="hybridMultilevel"/>
    <w:tmpl w:val="FAFAFF76"/>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4">
    <w:nsid w:val="4E597C87"/>
    <w:multiLevelType w:val="hybridMultilevel"/>
    <w:tmpl w:val="4BFA3058"/>
    <w:lvl w:ilvl="0" w:tplc="0C090001">
      <w:start w:val="1"/>
      <w:numFmt w:val="bullet"/>
      <w:lvlText w:val=""/>
      <w:lvlJc w:val="left"/>
      <w:pPr>
        <w:ind w:left="786" w:hanging="360"/>
      </w:pPr>
      <w:rPr>
        <w:rFonts w:hint="default" w:ascii="Symbol" w:hAnsi="Symbol"/>
      </w:rPr>
    </w:lvl>
    <w:lvl w:ilvl="1" w:tplc="0C090003" w:tentative="true">
      <w:start w:val="1"/>
      <w:numFmt w:val="bullet"/>
      <w:lvlText w:val="o"/>
      <w:lvlJc w:val="left"/>
      <w:pPr>
        <w:ind w:left="1363" w:hanging="360"/>
      </w:pPr>
      <w:rPr>
        <w:rFonts w:hint="default" w:ascii="Courier New" w:hAnsi="Courier New" w:cs="Courier New"/>
      </w:rPr>
    </w:lvl>
    <w:lvl w:ilvl="2" w:tplc="0C090005" w:tentative="true">
      <w:start w:val="1"/>
      <w:numFmt w:val="bullet"/>
      <w:lvlText w:val=""/>
      <w:lvlJc w:val="left"/>
      <w:pPr>
        <w:ind w:left="2083" w:hanging="360"/>
      </w:pPr>
      <w:rPr>
        <w:rFonts w:hint="default" w:ascii="Wingdings" w:hAnsi="Wingdings"/>
      </w:rPr>
    </w:lvl>
    <w:lvl w:ilvl="3" w:tplc="0C090001" w:tentative="true">
      <w:start w:val="1"/>
      <w:numFmt w:val="bullet"/>
      <w:lvlText w:val=""/>
      <w:lvlJc w:val="left"/>
      <w:pPr>
        <w:ind w:left="2803" w:hanging="360"/>
      </w:pPr>
      <w:rPr>
        <w:rFonts w:hint="default" w:ascii="Symbol" w:hAnsi="Symbol"/>
      </w:rPr>
    </w:lvl>
    <w:lvl w:ilvl="4" w:tplc="0C090003" w:tentative="true">
      <w:start w:val="1"/>
      <w:numFmt w:val="bullet"/>
      <w:lvlText w:val="o"/>
      <w:lvlJc w:val="left"/>
      <w:pPr>
        <w:ind w:left="3523" w:hanging="360"/>
      </w:pPr>
      <w:rPr>
        <w:rFonts w:hint="default" w:ascii="Courier New" w:hAnsi="Courier New" w:cs="Courier New"/>
      </w:rPr>
    </w:lvl>
    <w:lvl w:ilvl="5" w:tplc="0C090005" w:tentative="true">
      <w:start w:val="1"/>
      <w:numFmt w:val="bullet"/>
      <w:lvlText w:val=""/>
      <w:lvlJc w:val="left"/>
      <w:pPr>
        <w:ind w:left="4243" w:hanging="360"/>
      </w:pPr>
      <w:rPr>
        <w:rFonts w:hint="default" w:ascii="Wingdings" w:hAnsi="Wingdings"/>
      </w:rPr>
    </w:lvl>
    <w:lvl w:ilvl="6" w:tplc="0C090001" w:tentative="true">
      <w:start w:val="1"/>
      <w:numFmt w:val="bullet"/>
      <w:lvlText w:val=""/>
      <w:lvlJc w:val="left"/>
      <w:pPr>
        <w:ind w:left="4963" w:hanging="360"/>
      </w:pPr>
      <w:rPr>
        <w:rFonts w:hint="default" w:ascii="Symbol" w:hAnsi="Symbol"/>
      </w:rPr>
    </w:lvl>
    <w:lvl w:ilvl="7" w:tplc="0C090003" w:tentative="true">
      <w:start w:val="1"/>
      <w:numFmt w:val="bullet"/>
      <w:lvlText w:val="o"/>
      <w:lvlJc w:val="left"/>
      <w:pPr>
        <w:ind w:left="5683" w:hanging="360"/>
      </w:pPr>
      <w:rPr>
        <w:rFonts w:hint="default" w:ascii="Courier New" w:hAnsi="Courier New" w:cs="Courier New"/>
      </w:rPr>
    </w:lvl>
    <w:lvl w:ilvl="8" w:tplc="0C090005" w:tentative="true">
      <w:start w:val="1"/>
      <w:numFmt w:val="bullet"/>
      <w:lvlText w:val=""/>
      <w:lvlJc w:val="left"/>
      <w:pPr>
        <w:ind w:left="6403" w:hanging="360"/>
      </w:pPr>
      <w:rPr>
        <w:rFonts w:hint="default" w:ascii="Wingdings" w:hAnsi="Wingdings"/>
      </w:rPr>
    </w:lvl>
  </w:abstractNum>
  <w:abstractNum w:abstractNumId="25">
    <w:nsid w:val="527C1B4A"/>
    <w:multiLevelType w:val="hybridMultilevel"/>
    <w:tmpl w:val="2F4E2448"/>
    <w:lvl w:ilvl="0" w:tplc="BD62ECD0">
      <w:numFmt w:val="bullet"/>
      <w:lvlText w:val="•"/>
      <w:lvlJc w:val="left"/>
      <w:pPr>
        <w:ind w:left="720" w:hanging="360"/>
      </w:pPr>
      <w:rPr>
        <w:rFonts w:hint="default" w:ascii="Roboto Condensed Light" w:hAnsi="Roboto Condensed Light" w:cs="TradeGothic-Light" w:eastAsiaTheme="minorEastAsia"/>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6">
    <w:nsid w:val="532624F5"/>
    <w:multiLevelType w:val="hybridMultilevel"/>
    <w:tmpl w:val="1A883694"/>
    <w:lvl w:ilvl="0" w:tplc="0C090001">
      <w:start w:val="1"/>
      <w:numFmt w:val="bullet"/>
      <w:lvlText w:val=""/>
      <w:lvlJc w:val="left"/>
      <w:pPr>
        <w:ind w:left="360" w:hanging="360"/>
      </w:pPr>
      <w:rPr>
        <w:rFonts w:hint="default" w:ascii="Symbol" w:hAnsi="Symbol"/>
      </w:rPr>
    </w:lvl>
    <w:lvl w:ilvl="1" w:tplc="0C090003" w:tentative="true">
      <w:start w:val="1"/>
      <w:numFmt w:val="bullet"/>
      <w:lvlText w:val="o"/>
      <w:lvlJc w:val="left"/>
      <w:pPr>
        <w:ind w:left="1080" w:hanging="360"/>
      </w:pPr>
      <w:rPr>
        <w:rFonts w:hint="default" w:ascii="Courier New" w:hAnsi="Courier New" w:cs="Courier New"/>
      </w:rPr>
    </w:lvl>
    <w:lvl w:ilvl="2" w:tplc="0C090005" w:tentative="true">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abstractNum w:abstractNumId="27">
    <w:nsid w:val="558761D7"/>
    <w:multiLevelType w:val="hybridMultilevel"/>
    <w:tmpl w:val="64F0B168"/>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8">
    <w:nsid w:val="5B4C4023"/>
    <w:multiLevelType w:val="hybridMultilevel"/>
    <w:tmpl w:val="90685C18"/>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9">
    <w:nsid w:val="5C0A301C"/>
    <w:multiLevelType w:val="hybridMultilevel"/>
    <w:tmpl w:val="C81E9B28"/>
    <w:lvl w:ilvl="0" w:tplc="0C090001">
      <w:start w:val="1"/>
      <w:numFmt w:val="bullet"/>
      <w:lvlText w:val=""/>
      <w:lvlJc w:val="left"/>
      <w:pPr>
        <w:ind w:left="1440" w:hanging="720"/>
      </w:pPr>
      <w:rPr>
        <w:rFonts w:hint="default" w:ascii="Symbol" w:hAnsi="Symbol"/>
      </w:rPr>
    </w:lvl>
    <w:lvl w:ilvl="1" w:tplc="0C090003" w:tentative="true">
      <w:start w:val="1"/>
      <w:numFmt w:val="bullet"/>
      <w:lvlText w:val="o"/>
      <w:lvlJc w:val="left"/>
      <w:pPr>
        <w:ind w:left="1800" w:hanging="360"/>
      </w:pPr>
      <w:rPr>
        <w:rFonts w:hint="default" w:ascii="Courier New" w:hAnsi="Courier New" w:cs="Courier New"/>
      </w:rPr>
    </w:lvl>
    <w:lvl w:ilvl="2" w:tplc="0C090005" w:tentative="true">
      <w:start w:val="1"/>
      <w:numFmt w:val="bullet"/>
      <w:lvlText w:val=""/>
      <w:lvlJc w:val="left"/>
      <w:pPr>
        <w:ind w:left="2520" w:hanging="360"/>
      </w:pPr>
      <w:rPr>
        <w:rFonts w:hint="default" w:ascii="Wingdings" w:hAnsi="Wingdings"/>
      </w:rPr>
    </w:lvl>
    <w:lvl w:ilvl="3" w:tplc="0C090001" w:tentative="true">
      <w:start w:val="1"/>
      <w:numFmt w:val="bullet"/>
      <w:lvlText w:val=""/>
      <w:lvlJc w:val="left"/>
      <w:pPr>
        <w:ind w:left="3240" w:hanging="360"/>
      </w:pPr>
      <w:rPr>
        <w:rFonts w:hint="default" w:ascii="Symbol" w:hAnsi="Symbol"/>
      </w:rPr>
    </w:lvl>
    <w:lvl w:ilvl="4" w:tplc="0C090003" w:tentative="true">
      <w:start w:val="1"/>
      <w:numFmt w:val="bullet"/>
      <w:lvlText w:val="o"/>
      <w:lvlJc w:val="left"/>
      <w:pPr>
        <w:ind w:left="3960" w:hanging="360"/>
      </w:pPr>
      <w:rPr>
        <w:rFonts w:hint="default" w:ascii="Courier New" w:hAnsi="Courier New" w:cs="Courier New"/>
      </w:rPr>
    </w:lvl>
    <w:lvl w:ilvl="5" w:tplc="0C090005" w:tentative="true">
      <w:start w:val="1"/>
      <w:numFmt w:val="bullet"/>
      <w:lvlText w:val=""/>
      <w:lvlJc w:val="left"/>
      <w:pPr>
        <w:ind w:left="4680" w:hanging="360"/>
      </w:pPr>
      <w:rPr>
        <w:rFonts w:hint="default" w:ascii="Wingdings" w:hAnsi="Wingdings"/>
      </w:rPr>
    </w:lvl>
    <w:lvl w:ilvl="6" w:tplc="0C090001" w:tentative="true">
      <w:start w:val="1"/>
      <w:numFmt w:val="bullet"/>
      <w:lvlText w:val=""/>
      <w:lvlJc w:val="left"/>
      <w:pPr>
        <w:ind w:left="5400" w:hanging="360"/>
      </w:pPr>
      <w:rPr>
        <w:rFonts w:hint="default" w:ascii="Symbol" w:hAnsi="Symbol"/>
      </w:rPr>
    </w:lvl>
    <w:lvl w:ilvl="7" w:tplc="0C090003" w:tentative="true">
      <w:start w:val="1"/>
      <w:numFmt w:val="bullet"/>
      <w:lvlText w:val="o"/>
      <w:lvlJc w:val="left"/>
      <w:pPr>
        <w:ind w:left="6120" w:hanging="360"/>
      </w:pPr>
      <w:rPr>
        <w:rFonts w:hint="default" w:ascii="Courier New" w:hAnsi="Courier New" w:cs="Courier New"/>
      </w:rPr>
    </w:lvl>
    <w:lvl w:ilvl="8" w:tplc="0C090005" w:tentative="true">
      <w:start w:val="1"/>
      <w:numFmt w:val="bullet"/>
      <w:lvlText w:val=""/>
      <w:lvlJc w:val="left"/>
      <w:pPr>
        <w:ind w:left="6840" w:hanging="360"/>
      </w:pPr>
      <w:rPr>
        <w:rFonts w:hint="default" w:ascii="Wingdings" w:hAnsi="Wingdings"/>
      </w:rPr>
    </w:lvl>
  </w:abstractNum>
  <w:abstractNum w:abstractNumId="30">
    <w:nsid w:val="5DC80ADC"/>
    <w:multiLevelType w:val="hybridMultilevel"/>
    <w:tmpl w:val="B9DA6746"/>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31">
    <w:nsid w:val="5ED0129B"/>
    <w:multiLevelType w:val="hybridMultilevel"/>
    <w:tmpl w:val="2BBAF310"/>
    <w:lvl w:ilvl="0" w:tplc="94285BB2">
      <w:start w:val="1"/>
      <w:numFmt w:val="decimal"/>
      <w:lvlText w:val="%1."/>
      <w:lvlJc w:val="left"/>
      <w:pPr>
        <w:ind w:left="1080" w:hanging="720"/>
      </w:pPr>
      <w:rPr>
        <w:rFonts w:hint="default"/>
      </w:rPr>
    </w:lvl>
    <w:lvl w:ilvl="1" w:tplc="0C090019" w:tentative="true">
      <w:start w:val="1"/>
      <w:numFmt w:val="lowerLetter"/>
      <w:lvlText w:val="%2."/>
      <w:lvlJc w:val="left"/>
      <w:pPr>
        <w:ind w:left="1440" w:hanging="360"/>
      </w:pPr>
    </w:lvl>
    <w:lvl w:ilvl="2" w:tplc="0C09001B" w:tentative="true">
      <w:start w:val="1"/>
      <w:numFmt w:val="lowerRoman"/>
      <w:lvlText w:val="%3."/>
      <w:lvlJc w:val="right"/>
      <w:pPr>
        <w:ind w:left="2160" w:hanging="180"/>
      </w:pPr>
    </w:lvl>
    <w:lvl w:ilvl="3" w:tplc="0C09000F" w:tentative="true">
      <w:start w:val="1"/>
      <w:numFmt w:val="decimal"/>
      <w:lvlText w:val="%4."/>
      <w:lvlJc w:val="left"/>
      <w:pPr>
        <w:ind w:left="2880" w:hanging="360"/>
      </w:pPr>
    </w:lvl>
    <w:lvl w:ilvl="4" w:tplc="0C090019" w:tentative="true">
      <w:start w:val="1"/>
      <w:numFmt w:val="lowerLetter"/>
      <w:lvlText w:val="%5."/>
      <w:lvlJc w:val="left"/>
      <w:pPr>
        <w:ind w:left="3600" w:hanging="360"/>
      </w:pPr>
    </w:lvl>
    <w:lvl w:ilvl="5" w:tplc="0C09001B" w:tentative="true">
      <w:start w:val="1"/>
      <w:numFmt w:val="lowerRoman"/>
      <w:lvlText w:val="%6."/>
      <w:lvlJc w:val="right"/>
      <w:pPr>
        <w:ind w:left="4320" w:hanging="180"/>
      </w:pPr>
    </w:lvl>
    <w:lvl w:ilvl="6" w:tplc="0C09000F" w:tentative="true">
      <w:start w:val="1"/>
      <w:numFmt w:val="decimal"/>
      <w:lvlText w:val="%7."/>
      <w:lvlJc w:val="left"/>
      <w:pPr>
        <w:ind w:left="5040" w:hanging="360"/>
      </w:pPr>
    </w:lvl>
    <w:lvl w:ilvl="7" w:tplc="0C090019" w:tentative="true">
      <w:start w:val="1"/>
      <w:numFmt w:val="lowerLetter"/>
      <w:lvlText w:val="%8."/>
      <w:lvlJc w:val="left"/>
      <w:pPr>
        <w:ind w:left="5760" w:hanging="360"/>
      </w:pPr>
    </w:lvl>
    <w:lvl w:ilvl="8" w:tplc="0C09001B" w:tentative="true">
      <w:start w:val="1"/>
      <w:numFmt w:val="lowerRoman"/>
      <w:lvlText w:val="%9."/>
      <w:lvlJc w:val="right"/>
      <w:pPr>
        <w:ind w:left="6480" w:hanging="180"/>
      </w:pPr>
    </w:lvl>
  </w:abstractNum>
  <w:abstractNum w:abstractNumId="32">
    <w:nsid w:val="61827E74"/>
    <w:multiLevelType w:val="hybridMultilevel"/>
    <w:tmpl w:val="0B7CD8E8"/>
    <w:lvl w:ilvl="0" w:tplc="0C090001">
      <w:start w:val="1"/>
      <w:numFmt w:val="bullet"/>
      <w:lvlText w:val=""/>
      <w:lvlJc w:val="left"/>
      <w:pPr>
        <w:ind w:left="1080" w:hanging="72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33">
    <w:nsid w:val="67AD1D74"/>
    <w:multiLevelType w:val="hybridMultilevel"/>
    <w:tmpl w:val="39F4B2F4"/>
    <w:lvl w:ilvl="0" w:tplc="0C090001">
      <w:start w:val="1"/>
      <w:numFmt w:val="bullet"/>
      <w:lvlText w:val=""/>
      <w:lvlJc w:val="left"/>
      <w:pPr>
        <w:ind w:left="360" w:hanging="360"/>
      </w:pPr>
      <w:rPr>
        <w:rFonts w:hint="default" w:ascii="Symbol" w:hAnsi="Symbol"/>
      </w:rPr>
    </w:lvl>
    <w:lvl w:ilvl="1" w:tplc="0C090003" w:tentative="true">
      <w:start w:val="1"/>
      <w:numFmt w:val="bullet"/>
      <w:lvlText w:val="o"/>
      <w:lvlJc w:val="left"/>
      <w:pPr>
        <w:ind w:left="1080" w:hanging="360"/>
      </w:pPr>
      <w:rPr>
        <w:rFonts w:hint="default" w:ascii="Courier New" w:hAnsi="Courier New" w:cs="Courier New"/>
      </w:rPr>
    </w:lvl>
    <w:lvl w:ilvl="2" w:tplc="0C090005" w:tentative="true">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abstractNum w:abstractNumId="34">
    <w:nsid w:val="68595D7C"/>
    <w:multiLevelType w:val="hybridMultilevel"/>
    <w:tmpl w:val="2CF870AC"/>
    <w:styleLink w:val="ImportedStyle1"/>
    <w:lvl w:ilvl="0" w:tplc="0BAAFCBE">
      <w:start w:val="1"/>
      <w:numFmt w:val="bullet"/>
      <w:lvlText w:val="·"/>
      <w:lvlJc w:val="left"/>
      <w:pPr>
        <w:ind w:left="720" w:hanging="360"/>
      </w:pPr>
      <w:rPr>
        <w:rFonts w:ascii="Symbol" w:hAnsi="Symbol" w:eastAsia="Symbol" w:cs="Symbol"/>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 w:ilvl="1" w:tplc="87AC3334">
      <w:start w:val="1"/>
      <w:numFmt w:val="bullet"/>
      <w:lvlText w:val="o"/>
      <w:lvlJc w:val="left"/>
      <w:pPr>
        <w:ind w:left="1440" w:hanging="360"/>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 w:ilvl="2" w:tplc="B478EC6A">
      <w:start w:val="1"/>
      <w:numFmt w:val="bullet"/>
      <w:lvlText w:val="▪"/>
      <w:lvlJc w:val="left"/>
      <w:pPr>
        <w:ind w:left="2160" w:hanging="360"/>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 w:ilvl="3" w:tplc="1D280532">
      <w:start w:val="1"/>
      <w:numFmt w:val="bullet"/>
      <w:lvlText w:val="·"/>
      <w:lvlJc w:val="left"/>
      <w:pPr>
        <w:ind w:left="2880" w:hanging="360"/>
      </w:pPr>
      <w:rPr>
        <w:rFonts w:ascii="Symbol" w:hAnsi="Symbol" w:eastAsia="Symbol" w:cs="Symbol"/>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 w:ilvl="4" w:tplc="AE629434">
      <w:start w:val="1"/>
      <w:numFmt w:val="bullet"/>
      <w:lvlText w:val="o"/>
      <w:lvlJc w:val="left"/>
      <w:pPr>
        <w:ind w:left="3600" w:hanging="360"/>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 w:ilvl="5" w:tplc="F4120A98">
      <w:start w:val="1"/>
      <w:numFmt w:val="bullet"/>
      <w:lvlText w:val="▪"/>
      <w:lvlJc w:val="left"/>
      <w:pPr>
        <w:ind w:left="4320" w:hanging="360"/>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 w:ilvl="6" w:tplc="E6CA607E">
      <w:start w:val="1"/>
      <w:numFmt w:val="bullet"/>
      <w:lvlText w:val="·"/>
      <w:lvlJc w:val="left"/>
      <w:pPr>
        <w:ind w:left="5040" w:hanging="360"/>
      </w:pPr>
      <w:rPr>
        <w:rFonts w:ascii="Symbol" w:hAnsi="Symbol" w:eastAsia="Symbol" w:cs="Symbol"/>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 w:ilvl="7" w:tplc="31701B16">
      <w:start w:val="1"/>
      <w:numFmt w:val="bullet"/>
      <w:lvlText w:val="o"/>
      <w:lvlJc w:val="left"/>
      <w:pPr>
        <w:ind w:left="5760" w:hanging="360"/>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 w:ilvl="8" w:tplc="86725470">
      <w:start w:val="1"/>
      <w:numFmt w:val="bullet"/>
      <w:lvlText w:val="▪"/>
      <w:lvlJc w:val="left"/>
      <w:pPr>
        <w:ind w:left="6480" w:hanging="360"/>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abstractNum>
  <w:abstractNum w:abstractNumId="35">
    <w:nsid w:val="6AFB7B46"/>
    <w:multiLevelType w:val="hybridMultilevel"/>
    <w:tmpl w:val="DDE2D17A"/>
    <w:lvl w:ilvl="0" w:tplc="4DFE72C2">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36">
    <w:nsid w:val="6ED53EDC"/>
    <w:multiLevelType w:val="hybridMultilevel"/>
    <w:tmpl w:val="79F652A2"/>
    <w:lvl w:ilvl="0" w:tplc="0C090001">
      <w:start w:val="1"/>
      <w:numFmt w:val="bullet"/>
      <w:lvlText w:val=""/>
      <w:lvlJc w:val="left"/>
      <w:pPr>
        <w:ind w:left="1080" w:hanging="72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37">
    <w:nsid w:val="6F50147C"/>
    <w:multiLevelType w:val="hybridMultilevel"/>
    <w:tmpl w:val="0602DFDA"/>
    <w:lvl w:ilvl="0" w:tplc="D108C8AC">
      <w:numFmt w:val="bullet"/>
      <w:lvlText w:val="•"/>
      <w:lvlJc w:val="left"/>
      <w:pPr>
        <w:ind w:left="1080" w:hanging="720"/>
      </w:pPr>
      <w:rPr>
        <w:rFonts w:hint="default" w:ascii="Roboto Condensed Light" w:hAnsi="Roboto Condensed Light" w:cs="TradeGothic-Light" w:eastAsiaTheme="minorEastAsia"/>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38">
    <w:nsid w:val="70485C0C"/>
    <w:multiLevelType w:val="hybridMultilevel"/>
    <w:tmpl w:val="1276969A"/>
    <w:lvl w:ilvl="0" w:tplc="BD62ECD0">
      <w:numFmt w:val="bullet"/>
      <w:lvlText w:val="•"/>
      <w:lvlJc w:val="left"/>
      <w:pPr>
        <w:ind w:left="360" w:hanging="360"/>
      </w:pPr>
      <w:rPr>
        <w:rFonts w:hint="default" w:ascii="Roboto Condensed Light" w:hAnsi="Roboto Condensed Light" w:cs="TradeGothic-Light" w:eastAsiaTheme="minorEastAsia"/>
      </w:rPr>
    </w:lvl>
    <w:lvl w:ilvl="1" w:tplc="0C090003" w:tentative="true">
      <w:start w:val="1"/>
      <w:numFmt w:val="bullet"/>
      <w:lvlText w:val="o"/>
      <w:lvlJc w:val="left"/>
      <w:pPr>
        <w:ind w:left="1080" w:hanging="360"/>
      </w:pPr>
      <w:rPr>
        <w:rFonts w:hint="default" w:ascii="Courier New" w:hAnsi="Courier New" w:cs="Courier New"/>
      </w:rPr>
    </w:lvl>
    <w:lvl w:ilvl="2" w:tplc="0C090005" w:tentative="true">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abstractNum w:abstractNumId="39">
    <w:nsid w:val="72EE6CF1"/>
    <w:multiLevelType w:val="hybridMultilevel"/>
    <w:tmpl w:val="6CBE1D20"/>
    <w:lvl w:ilvl="0" w:tplc="0C09000F">
      <w:start w:val="1"/>
      <w:numFmt w:val="decimal"/>
      <w:lvlText w:val="%1."/>
      <w:lvlJc w:val="left"/>
      <w:pPr>
        <w:ind w:left="720" w:hanging="360"/>
      </w:pPr>
    </w:lvl>
    <w:lvl w:ilvl="1" w:tplc="0C090019" w:tentative="true">
      <w:start w:val="1"/>
      <w:numFmt w:val="lowerLetter"/>
      <w:lvlText w:val="%2."/>
      <w:lvlJc w:val="left"/>
      <w:pPr>
        <w:ind w:left="1440" w:hanging="360"/>
      </w:pPr>
    </w:lvl>
    <w:lvl w:ilvl="2" w:tplc="0C09001B" w:tentative="true">
      <w:start w:val="1"/>
      <w:numFmt w:val="lowerRoman"/>
      <w:lvlText w:val="%3."/>
      <w:lvlJc w:val="right"/>
      <w:pPr>
        <w:ind w:left="2160" w:hanging="180"/>
      </w:pPr>
    </w:lvl>
    <w:lvl w:ilvl="3" w:tplc="0C09000F" w:tentative="true">
      <w:start w:val="1"/>
      <w:numFmt w:val="decimal"/>
      <w:lvlText w:val="%4."/>
      <w:lvlJc w:val="left"/>
      <w:pPr>
        <w:ind w:left="2880" w:hanging="360"/>
      </w:pPr>
    </w:lvl>
    <w:lvl w:ilvl="4" w:tplc="0C090019" w:tentative="true">
      <w:start w:val="1"/>
      <w:numFmt w:val="lowerLetter"/>
      <w:lvlText w:val="%5."/>
      <w:lvlJc w:val="left"/>
      <w:pPr>
        <w:ind w:left="3600" w:hanging="360"/>
      </w:pPr>
    </w:lvl>
    <w:lvl w:ilvl="5" w:tplc="0C09001B" w:tentative="true">
      <w:start w:val="1"/>
      <w:numFmt w:val="lowerRoman"/>
      <w:lvlText w:val="%6."/>
      <w:lvlJc w:val="right"/>
      <w:pPr>
        <w:ind w:left="4320" w:hanging="180"/>
      </w:pPr>
    </w:lvl>
    <w:lvl w:ilvl="6" w:tplc="0C09000F" w:tentative="true">
      <w:start w:val="1"/>
      <w:numFmt w:val="decimal"/>
      <w:lvlText w:val="%7."/>
      <w:lvlJc w:val="left"/>
      <w:pPr>
        <w:ind w:left="5040" w:hanging="360"/>
      </w:pPr>
    </w:lvl>
    <w:lvl w:ilvl="7" w:tplc="0C090019" w:tentative="true">
      <w:start w:val="1"/>
      <w:numFmt w:val="lowerLetter"/>
      <w:lvlText w:val="%8."/>
      <w:lvlJc w:val="left"/>
      <w:pPr>
        <w:ind w:left="5760" w:hanging="360"/>
      </w:pPr>
    </w:lvl>
    <w:lvl w:ilvl="8" w:tplc="0C09001B" w:tentative="true">
      <w:start w:val="1"/>
      <w:numFmt w:val="lowerRoman"/>
      <w:lvlText w:val="%9."/>
      <w:lvlJc w:val="right"/>
      <w:pPr>
        <w:ind w:left="6480" w:hanging="180"/>
      </w:pPr>
    </w:lvl>
  </w:abstractNum>
  <w:abstractNum w:abstractNumId="40">
    <w:nsid w:val="752D1C16"/>
    <w:multiLevelType w:val="hybridMultilevel"/>
    <w:tmpl w:val="D64A52D4"/>
    <w:lvl w:ilvl="0" w:tplc="BD62ECD0">
      <w:numFmt w:val="bullet"/>
      <w:lvlText w:val="•"/>
      <w:lvlJc w:val="left"/>
      <w:pPr>
        <w:ind w:left="720" w:hanging="360"/>
      </w:pPr>
      <w:rPr>
        <w:rFonts w:hint="default" w:ascii="Roboto Condensed Light" w:hAnsi="Roboto Condensed Light" w:cs="TradeGothic-Light" w:eastAsiaTheme="minorEastAsia"/>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41">
    <w:nsid w:val="7A666846"/>
    <w:multiLevelType w:val="hybridMultilevel"/>
    <w:tmpl w:val="054ECA16"/>
    <w:lvl w:ilvl="0" w:tplc="D108C8AC">
      <w:numFmt w:val="bullet"/>
      <w:lvlText w:val="•"/>
      <w:lvlJc w:val="left"/>
      <w:pPr>
        <w:ind w:left="1440" w:hanging="720"/>
      </w:pPr>
      <w:rPr>
        <w:rFonts w:hint="default" w:ascii="Roboto Condensed Light" w:hAnsi="Roboto Condensed Light" w:cs="TradeGothic-Light" w:eastAsiaTheme="minorEastAsia"/>
      </w:rPr>
    </w:lvl>
    <w:lvl w:ilvl="1" w:tplc="0C090003" w:tentative="true">
      <w:start w:val="1"/>
      <w:numFmt w:val="bullet"/>
      <w:lvlText w:val="o"/>
      <w:lvlJc w:val="left"/>
      <w:pPr>
        <w:ind w:left="1800" w:hanging="360"/>
      </w:pPr>
      <w:rPr>
        <w:rFonts w:hint="default" w:ascii="Courier New" w:hAnsi="Courier New" w:cs="Courier New"/>
      </w:rPr>
    </w:lvl>
    <w:lvl w:ilvl="2" w:tplc="0C090005" w:tentative="true">
      <w:start w:val="1"/>
      <w:numFmt w:val="bullet"/>
      <w:lvlText w:val=""/>
      <w:lvlJc w:val="left"/>
      <w:pPr>
        <w:ind w:left="2520" w:hanging="360"/>
      </w:pPr>
      <w:rPr>
        <w:rFonts w:hint="default" w:ascii="Wingdings" w:hAnsi="Wingdings"/>
      </w:rPr>
    </w:lvl>
    <w:lvl w:ilvl="3" w:tplc="0C090001" w:tentative="true">
      <w:start w:val="1"/>
      <w:numFmt w:val="bullet"/>
      <w:lvlText w:val=""/>
      <w:lvlJc w:val="left"/>
      <w:pPr>
        <w:ind w:left="3240" w:hanging="360"/>
      </w:pPr>
      <w:rPr>
        <w:rFonts w:hint="default" w:ascii="Symbol" w:hAnsi="Symbol"/>
      </w:rPr>
    </w:lvl>
    <w:lvl w:ilvl="4" w:tplc="0C090003" w:tentative="true">
      <w:start w:val="1"/>
      <w:numFmt w:val="bullet"/>
      <w:lvlText w:val="o"/>
      <w:lvlJc w:val="left"/>
      <w:pPr>
        <w:ind w:left="3960" w:hanging="360"/>
      </w:pPr>
      <w:rPr>
        <w:rFonts w:hint="default" w:ascii="Courier New" w:hAnsi="Courier New" w:cs="Courier New"/>
      </w:rPr>
    </w:lvl>
    <w:lvl w:ilvl="5" w:tplc="0C090005" w:tentative="true">
      <w:start w:val="1"/>
      <w:numFmt w:val="bullet"/>
      <w:lvlText w:val=""/>
      <w:lvlJc w:val="left"/>
      <w:pPr>
        <w:ind w:left="4680" w:hanging="360"/>
      </w:pPr>
      <w:rPr>
        <w:rFonts w:hint="default" w:ascii="Wingdings" w:hAnsi="Wingdings"/>
      </w:rPr>
    </w:lvl>
    <w:lvl w:ilvl="6" w:tplc="0C090001" w:tentative="true">
      <w:start w:val="1"/>
      <w:numFmt w:val="bullet"/>
      <w:lvlText w:val=""/>
      <w:lvlJc w:val="left"/>
      <w:pPr>
        <w:ind w:left="5400" w:hanging="360"/>
      </w:pPr>
      <w:rPr>
        <w:rFonts w:hint="default" w:ascii="Symbol" w:hAnsi="Symbol"/>
      </w:rPr>
    </w:lvl>
    <w:lvl w:ilvl="7" w:tplc="0C090003" w:tentative="true">
      <w:start w:val="1"/>
      <w:numFmt w:val="bullet"/>
      <w:lvlText w:val="o"/>
      <w:lvlJc w:val="left"/>
      <w:pPr>
        <w:ind w:left="6120" w:hanging="360"/>
      </w:pPr>
      <w:rPr>
        <w:rFonts w:hint="default" w:ascii="Courier New" w:hAnsi="Courier New" w:cs="Courier New"/>
      </w:rPr>
    </w:lvl>
    <w:lvl w:ilvl="8" w:tplc="0C090005" w:tentative="true">
      <w:start w:val="1"/>
      <w:numFmt w:val="bullet"/>
      <w:lvlText w:val=""/>
      <w:lvlJc w:val="left"/>
      <w:pPr>
        <w:ind w:left="6840" w:hanging="360"/>
      </w:pPr>
      <w:rPr>
        <w:rFonts w:hint="default" w:ascii="Wingdings" w:hAnsi="Wingdings"/>
      </w:rPr>
    </w:lvl>
  </w:abstractNum>
  <w:abstractNum w:abstractNumId="42">
    <w:nsid w:val="7A8D4996"/>
    <w:multiLevelType w:val="hybridMultilevel"/>
    <w:tmpl w:val="7EA03ECA"/>
    <w:lvl w:ilvl="0" w:tplc="0C090001">
      <w:start w:val="1"/>
      <w:numFmt w:val="bullet"/>
      <w:lvlText w:val=""/>
      <w:lvlJc w:val="left"/>
      <w:pPr>
        <w:ind w:left="643" w:hanging="360"/>
      </w:pPr>
      <w:rPr>
        <w:rFonts w:hint="default" w:ascii="Symbol" w:hAnsi="Symbol"/>
      </w:rPr>
    </w:lvl>
    <w:lvl w:ilvl="1" w:tplc="0C090003" w:tentative="true">
      <w:start w:val="1"/>
      <w:numFmt w:val="bullet"/>
      <w:lvlText w:val="o"/>
      <w:lvlJc w:val="left"/>
      <w:pPr>
        <w:ind w:left="1363" w:hanging="360"/>
      </w:pPr>
      <w:rPr>
        <w:rFonts w:hint="default" w:ascii="Courier New" w:hAnsi="Courier New" w:cs="Courier New"/>
      </w:rPr>
    </w:lvl>
    <w:lvl w:ilvl="2" w:tplc="0C090005" w:tentative="true">
      <w:start w:val="1"/>
      <w:numFmt w:val="bullet"/>
      <w:lvlText w:val=""/>
      <w:lvlJc w:val="left"/>
      <w:pPr>
        <w:ind w:left="2083" w:hanging="360"/>
      </w:pPr>
      <w:rPr>
        <w:rFonts w:hint="default" w:ascii="Wingdings" w:hAnsi="Wingdings"/>
      </w:rPr>
    </w:lvl>
    <w:lvl w:ilvl="3" w:tplc="0C090001" w:tentative="true">
      <w:start w:val="1"/>
      <w:numFmt w:val="bullet"/>
      <w:lvlText w:val=""/>
      <w:lvlJc w:val="left"/>
      <w:pPr>
        <w:ind w:left="2803" w:hanging="360"/>
      </w:pPr>
      <w:rPr>
        <w:rFonts w:hint="default" w:ascii="Symbol" w:hAnsi="Symbol"/>
      </w:rPr>
    </w:lvl>
    <w:lvl w:ilvl="4" w:tplc="0C090003" w:tentative="true">
      <w:start w:val="1"/>
      <w:numFmt w:val="bullet"/>
      <w:lvlText w:val="o"/>
      <w:lvlJc w:val="left"/>
      <w:pPr>
        <w:ind w:left="3523" w:hanging="360"/>
      </w:pPr>
      <w:rPr>
        <w:rFonts w:hint="default" w:ascii="Courier New" w:hAnsi="Courier New" w:cs="Courier New"/>
      </w:rPr>
    </w:lvl>
    <w:lvl w:ilvl="5" w:tplc="0C090005" w:tentative="true">
      <w:start w:val="1"/>
      <w:numFmt w:val="bullet"/>
      <w:lvlText w:val=""/>
      <w:lvlJc w:val="left"/>
      <w:pPr>
        <w:ind w:left="4243" w:hanging="360"/>
      </w:pPr>
      <w:rPr>
        <w:rFonts w:hint="default" w:ascii="Wingdings" w:hAnsi="Wingdings"/>
      </w:rPr>
    </w:lvl>
    <w:lvl w:ilvl="6" w:tplc="0C090001" w:tentative="true">
      <w:start w:val="1"/>
      <w:numFmt w:val="bullet"/>
      <w:lvlText w:val=""/>
      <w:lvlJc w:val="left"/>
      <w:pPr>
        <w:ind w:left="4963" w:hanging="360"/>
      </w:pPr>
      <w:rPr>
        <w:rFonts w:hint="default" w:ascii="Symbol" w:hAnsi="Symbol"/>
      </w:rPr>
    </w:lvl>
    <w:lvl w:ilvl="7" w:tplc="0C090003" w:tentative="true">
      <w:start w:val="1"/>
      <w:numFmt w:val="bullet"/>
      <w:lvlText w:val="o"/>
      <w:lvlJc w:val="left"/>
      <w:pPr>
        <w:ind w:left="5683" w:hanging="360"/>
      </w:pPr>
      <w:rPr>
        <w:rFonts w:hint="default" w:ascii="Courier New" w:hAnsi="Courier New" w:cs="Courier New"/>
      </w:rPr>
    </w:lvl>
    <w:lvl w:ilvl="8" w:tplc="0C090005" w:tentative="true">
      <w:start w:val="1"/>
      <w:numFmt w:val="bullet"/>
      <w:lvlText w:val=""/>
      <w:lvlJc w:val="left"/>
      <w:pPr>
        <w:ind w:left="6403" w:hanging="360"/>
      </w:pPr>
      <w:rPr>
        <w:rFonts w:hint="default" w:ascii="Wingdings" w:hAnsi="Wingdings"/>
      </w:rPr>
    </w:lvl>
  </w:abstractNum>
  <w:abstractNum w:abstractNumId="43">
    <w:nsid w:val="7BE677E4"/>
    <w:multiLevelType w:val="hybridMultilevel"/>
    <w:tmpl w:val="0F0815B4"/>
    <w:lvl w:ilvl="0" w:tplc="D8EA4156">
      <w:start w:val="1"/>
      <w:numFmt w:val="bullet"/>
      <w:lvlText w:val="-"/>
      <w:lvlJc w:val="left"/>
      <w:pPr>
        <w:ind w:left="720" w:hanging="360"/>
      </w:pPr>
      <w:rPr>
        <w:rFonts w:hint="default" w:ascii="Roboto Condensed Light" w:hAnsi="Roboto Condensed Light" w:cs="TradeGothic-Light" w:eastAsiaTheme="minorEastAsia"/>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44">
    <w:nsid w:val="7F2B746B"/>
    <w:multiLevelType w:val="hybridMultilevel"/>
    <w:tmpl w:val="EB0E0188"/>
    <w:lvl w:ilvl="0" w:tplc="BD62ECD0">
      <w:numFmt w:val="bullet"/>
      <w:lvlText w:val="•"/>
      <w:lvlJc w:val="left"/>
      <w:pPr>
        <w:ind w:left="360" w:hanging="360"/>
      </w:pPr>
      <w:rPr>
        <w:rFonts w:hint="default" w:ascii="Roboto Condensed Light" w:hAnsi="Roboto Condensed Light" w:cs="TradeGothic-Light" w:eastAsiaTheme="minorEastAsia"/>
      </w:rPr>
    </w:lvl>
    <w:lvl w:ilvl="1" w:tplc="0C090003" w:tentative="true">
      <w:start w:val="1"/>
      <w:numFmt w:val="bullet"/>
      <w:lvlText w:val="o"/>
      <w:lvlJc w:val="left"/>
      <w:pPr>
        <w:ind w:left="1080" w:hanging="360"/>
      </w:pPr>
      <w:rPr>
        <w:rFonts w:hint="default" w:ascii="Courier New" w:hAnsi="Courier New" w:cs="Courier New"/>
      </w:rPr>
    </w:lvl>
    <w:lvl w:ilvl="2" w:tplc="0C090005" w:tentative="true">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num w:numId="1">
    <w:abstractNumId w:val="27"/>
  </w:num>
  <w:num w:numId="2">
    <w:abstractNumId w:val="21"/>
  </w:num>
  <w:num w:numId="3">
    <w:abstractNumId w:val="35"/>
  </w:num>
  <w:num w:numId="4">
    <w:abstractNumId w:val="3"/>
  </w:num>
  <w:num w:numId="5">
    <w:abstractNumId w:val="19"/>
  </w:num>
  <w:num w:numId="6">
    <w:abstractNumId w:val="30"/>
  </w:num>
  <w:num w:numId="7">
    <w:abstractNumId w:val="9"/>
  </w:num>
  <w:num w:numId="8">
    <w:abstractNumId w:val="28"/>
  </w:num>
  <w:num w:numId="9">
    <w:abstractNumId w:val="40"/>
  </w:num>
  <w:num w:numId="10">
    <w:abstractNumId w:val="39"/>
  </w:num>
  <w:num w:numId="11">
    <w:abstractNumId w:val="8"/>
  </w:num>
  <w:num w:numId="12">
    <w:abstractNumId w:val="25"/>
  </w:num>
  <w:num w:numId="13">
    <w:abstractNumId w:val="0"/>
  </w:num>
  <w:num w:numId="14">
    <w:abstractNumId w:val="16"/>
  </w:num>
  <w:num w:numId="15">
    <w:abstractNumId w:val="13"/>
  </w:num>
  <w:num w:numId="16">
    <w:abstractNumId w:val="4"/>
  </w:num>
  <w:num w:numId="17">
    <w:abstractNumId w:val="12"/>
  </w:num>
  <w:num w:numId="18">
    <w:abstractNumId w:val="2"/>
  </w:num>
  <w:num w:numId="19">
    <w:abstractNumId w:val="20"/>
  </w:num>
  <w:num w:numId="20">
    <w:abstractNumId w:val="1"/>
  </w:num>
  <w:num w:numId="21">
    <w:abstractNumId w:val="10"/>
  </w:num>
  <w:num w:numId="22">
    <w:abstractNumId w:val="31"/>
  </w:num>
  <w:num w:numId="23">
    <w:abstractNumId w:val="38"/>
  </w:num>
  <w:num w:numId="24">
    <w:abstractNumId w:val="44"/>
  </w:num>
  <w:num w:numId="25">
    <w:abstractNumId w:val="22"/>
  </w:num>
  <w:num w:numId="26">
    <w:abstractNumId w:val="37"/>
  </w:num>
  <w:num w:numId="27">
    <w:abstractNumId w:val="41"/>
  </w:num>
  <w:num w:numId="28">
    <w:abstractNumId w:val="29"/>
  </w:num>
  <w:num w:numId="29">
    <w:abstractNumId w:val="34"/>
  </w:num>
  <w:num w:numId="30">
    <w:abstractNumId w:val="14"/>
  </w:num>
  <w:num w:numId="31">
    <w:abstractNumId w:val="14"/>
    <w:lvlOverride w:ilvl="0">
      <w:lvl w:ilvl="0" w:tplc="FE824526">
        <w:start w:val="1"/>
        <w:numFmt w:val="bullet"/>
        <w:lvlText w:val="·"/>
        <w:lvlJc w:val="left"/>
        <w:pPr>
          <w:ind w:left="714" w:hanging="357"/>
        </w:pPr>
        <w:rPr>
          <w:rFonts w:ascii="Symbol" w:hAnsi="Symbol" w:eastAsia="Symbol" w:cs="Symbol"/>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Override>
    <w:lvlOverride w:ilvl="1">
      <w:lvl w:ilvl="1" w:tplc="20048060">
        <w:start w:val="1"/>
        <w:numFmt w:val="bullet"/>
        <w:lvlText w:val="o"/>
        <w:lvlJc w:val="left"/>
        <w:pPr>
          <w:ind w:left="1434" w:hanging="357"/>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Override>
    <w:lvlOverride w:ilvl="2">
      <w:lvl w:ilvl="2" w:tplc="5E2AD66C">
        <w:start w:val="1"/>
        <w:numFmt w:val="bullet"/>
        <w:lvlText w:val="▪"/>
        <w:lvlJc w:val="left"/>
        <w:pPr>
          <w:ind w:left="2154" w:hanging="357"/>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Override>
    <w:lvlOverride w:ilvl="3">
      <w:lvl w:ilvl="3" w:tplc="67941FF2">
        <w:start w:val="1"/>
        <w:numFmt w:val="bullet"/>
        <w:lvlText w:val="·"/>
        <w:lvlJc w:val="left"/>
        <w:pPr>
          <w:ind w:left="2874" w:hanging="357"/>
        </w:pPr>
        <w:rPr>
          <w:rFonts w:ascii="Symbol" w:hAnsi="Symbol" w:eastAsia="Symbol" w:cs="Symbol"/>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Override>
    <w:lvlOverride w:ilvl="4">
      <w:lvl w:ilvl="4" w:tplc="F4420A14">
        <w:start w:val="1"/>
        <w:numFmt w:val="bullet"/>
        <w:lvlText w:val="o"/>
        <w:lvlJc w:val="left"/>
        <w:pPr>
          <w:ind w:left="3594" w:hanging="357"/>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Override>
    <w:lvlOverride w:ilvl="5">
      <w:lvl w:ilvl="5" w:tplc="254094EE">
        <w:start w:val="1"/>
        <w:numFmt w:val="bullet"/>
        <w:lvlText w:val="▪"/>
        <w:lvlJc w:val="left"/>
        <w:pPr>
          <w:ind w:left="4314" w:hanging="357"/>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Override>
    <w:lvlOverride w:ilvl="6">
      <w:lvl w:ilvl="6" w:tplc="152C937C">
        <w:start w:val="1"/>
        <w:numFmt w:val="bullet"/>
        <w:lvlText w:val="·"/>
        <w:lvlJc w:val="left"/>
        <w:pPr>
          <w:ind w:left="5034" w:hanging="357"/>
        </w:pPr>
        <w:rPr>
          <w:rFonts w:ascii="Symbol" w:hAnsi="Symbol" w:eastAsia="Symbol" w:cs="Symbol"/>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Override>
    <w:lvlOverride w:ilvl="7">
      <w:lvl w:ilvl="7" w:tplc="95B0E406">
        <w:start w:val="1"/>
        <w:numFmt w:val="bullet"/>
        <w:lvlText w:val="o"/>
        <w:lvlJc w:val="left"/>
        <w:pPr>
          <w:ind w:left="5754" w:hanging="357"/>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Override>
    <w:lvlOverride w:ilvl="8">
      <w:lvl w:ilvl="8" w:tplc="5F18AEF2">
        <w:start w:val="1"/>
        <w:numFmt w:val="bullet"/>
        <w:lvlText w:val="▪"/>
        <w:lvlJc w:val="left"/>
        <w:pPr>
          <w:ind w:left="6474" w:hanging="357"/>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Override>
  </w:num>
  <w:num w:numId="32">
    <w:abstractNumId w:val="6"/>
  </w:num>
  <w:num w:numId="33">
    <w:abstractNumId w:val="36"/>
  </w:num>
  <w:num w:numId="34">
    <w:abstractNumId w:val="32"/>
  </w:num>
  <w:num w:numId="35">
    <w:abstractNumId w:val="42"/>
  </w:num>
  <w:num w:numId="36">
    <w:abstractNumId w:val="17"/>
  </w:num>
  <w:num w:numId="37">
    <w:abstractNumId w:val="18"/>
  </w:num>
  <w:num w:numId="38">
    <w:abstractNumId w:val="7"/>
  </w:num>
  <w:num w:numId="39">
    <w:abstractNumId w:val="15"/>
  </w:num>
  <w:num w:numId="40">
    <w:abstractNumId w:val="11"/>
  </w:num>
  <w:num w:numId="41">
    <w:abstractNumId w:val="5"/>
  </w:num>
  <w:num w:numId="42">
    <w:abstractNumId w:val="24"/>
  </w:num>
  <w:num w:numId="43">
    <w:abstractNumId w:val="26"/>
  </w:num>
  <w:num w:numId="44">
    <w:abstractNumId w:val="23"/>
  </w:num>
  <w:num w:numId="45">
    <w:abstractNumId w:val="43"/>
  </w:num>
  <w:num w:numId="46">
    <w:abstractNumId w:val="33"/>
  </w:num>
  <w:numIdMacAtCleanup w:val="2"/>
</w:numbering>
</file>

<file path=word/settings.xml><?xml version="1.0" encoding="utf-8"?>
<w:setting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zoom w:percent="120"/>
  <w:embedTrueTypeFonts/>
  <w:saveSubsetFonts/>
  <w:proofState w:spelling="clean" w:grammar="clean"/>
  <w:defaultTabStop w:val="720"/>
  <w:evenAndOddHeaders/>
  <w:characterSpacingControl w:val="doNotCompress"/>
  <w:hdrShapeDefaults>
    <o:shapedefaults xmlns:o="urn:schemas-microsoft-com:office:office" xmlns:v="urn:schemas-microsoft-com:vml" spidmax="4097" v:ext="edi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83bd5ba1-72df-4a12-9d43-c3d3dc81cff7"/>
  </w:docVars>
  <w:rsids>
    <w:rsidRoot w:val="00C966EB"/>
    <w:rsid w:val="00000153"/>
    <w:rsid w:val="000001F2"/>
    <w:rsid w:val="000003D2"/>
    <w:rsid w:val="00000863"/>
    <w:rsid w:val="000008B3"/>
    <w:rsid w:val="00000B4D"/>
    <w:rsid w:val="000011E0"/>
    <w:rsid w:val="00001338"/>
    <w:rsid w:val="000013E7"/>
    <w:rsid w:val="00001413"/>
    <w:rsid w:val="000016FA"/>
    <w:rsid w:val="000019D9"/>
    <w:rsid w:val="00001EC3"/>
    <w:rsid w:val="00002212"/>
    <w:rsid w:val="0000231D"/>
    <w:rsid w:val="00002A3D"/>
    <w:rsid w:val="00002EEC"/>
    <w:rsid w:val="00003E1F"/>
    <w:rsid w:val="00004240"/>
    <w:rsid w:val="00004329"/>
    <w:rsid w:val="0000457D"/>
    <w:rsid w:val="000049F4"/>
    <w:rsid w:val="00004CDB"/>
    <w:rsid w:val="00004DC6"/>
    <w:rsid w:val="000051B2"/>
    <w:rsid w:val="00005720"/>
    <w:rsid w:val="0000584D"/>
    <w:rsid w:val="00006EB9"/>
    <w:rsid w:val="00007847"/>
    <w:rsid w:val="00007F7E"/>
    <w:rsid w:val="00010099"/>
    <w:rsid w:val="00010301"/>
    <w:rsid w:val="00010439"/>
    <w:rsid w:val="00010A2B"/>
    <w:rsid w:val="00010F21"/>
    <w:rsid w:val="000122AB"/>
    <w:rsid w:val="00012D94"/>
    <w:rsid w:val="00013536"/>
    <w:rsid w:val="000137BC"/>
    <w:rsid w:val="0001393A"/>
    <w:rsid w:val="00013B2B"/>
    <w:rsid w:val="00013DB5"/>
    <w:rsid w:val="000142D6"/>
    <w:rsid w:val="00014865"/>
    <w:rsid w:val="00014C1D"/>
    <w:rsid w:val="000155AE"/>
    <w:rsid w:val="00016632"/>
    <w:rsid w:val="00016ECF"/>
    <w:rsid w:val="00017A20"/>
    <w:rsid w:val="00017A60"/>
    <w:rsid w:val="0002011B"/>
    <w:rsid w:val="0002031D"/>
    <w:rsid w:val="00020BC6"/>
    <w:rsid w:val="00021806"/>
    <w:rsid w:val="0002208A"/>
    <w:rsid w:val="000220B2"/>
    <w:rsid w:val="00022D80"/>
    <w:rsid w:val="00023057"/>
    <w:rsid w:val="00023EB2"/>
    <w:rsid w:val="00023ED2"/>
    <w:rsid w:val="000241CF"/>
    <w:rsid w:val="000242E8"/>
    <w:rsid w:val="0002484A"/>
    <w:rsid w:val="00024891"/>
    <w:rsid w:val="000249F4"/>
    <w:rsid w:val="00025138"/>
    <w:rsid w:val="00026279"/>
    <w:rsid w:val="0002643B"/>
    <w:rsid w:val="000264F8"/>
    <w:rsid w:val="00026566"/>
    <w:rsid w:val="00026E07"/>
    <w:rsid w:val="0002731F"/>
    <w:rsid w:val="0002756B"/>
    <w:rsid w:val="00030211"/>
    <w:rsid w:val="0003036E"/>
    <w:rsid w:val="000303E8"/>
    <w:rsid w:val="000307CD"/>
    <w:rsid w:val="00032471"/>
    <w:rsid w:val="00032C3F"/>
    <w:rsid w:val="00032F4F"/>
    <w:rsid w:val="0003334C"/>
    <w:rsid w:val="00034CB5"/>
    <w:rsid w:val="00034F2E"/>
    <w:rsid w:val="000351A4"/>
    <w:rsid w:val="000352FF"/>
    <w:rsid w:val="00035E41"/>
    <w:rsid w:val="00037376"/>
    <w:rsid w:val="0003743E"/>
    <w:rsid w:val="000374C9"/>
    <w:rsid w:val="00037920"/>
    <w:rsid w:val="00037F21"/>
    <w:rsid w:val="00037FCD"/>
    <w:rsid w:val="000411E7"/>
    <w:rsid w:val="00041480"/>
    <w:rsid w:val="0004184D"/>
    <w:rsid w:val="000426E1"/>
    <w:rsid w:val="00042D5E"/>
    <w:rsid w:val="00042EAC"/>
    <w:rsid w:val="00042F63"/>
    <w:rsid w:val="0004402F"/>
    <w:rsid w:val="00044993"/>
    <w:rsid w:val="00044CA8"/>
    <w:rsid w:val="000455D6"/>
    <w:rsid w:val="00045BEC"/>
    <w:rsid w:val="00046697"/>
    <w:rsid w:val="000477BB"/>
    <w:rsid w:val="000500BC"/>
    <w:rsid w:val="000505FA"/>
    <w:rsid w:val="00050AAF"/>
    <w:rsid w:val="00051F7A"/>
    <w:rsid w:val="0005207F"/>
    <w:rsid w:val="00052179"/>
    <w:rsid w:val="00052845"/>
    <w:rsid w:val="00052898"/>
    <w:rsid w:val="000528D5"/>
    <w:rsid w:val="00052D3E"/>
    <w:rsid w:val="00052F75"/>
    <w:rsid w:val="000530AA"/>
    <w:rsid w:val="00053105"/>
    <w:rsid w:val="00053482"/>
    <w:rsid w:val="00053BB4"/>
    <w:rsid w:val="00054242"/>
    <w:rsid w:val="00055245"/>
    <w:rsid w:val="00055B9A"/>
    <w:rsid w:val="00055E81"/>
    <w:rsid w:val="000564B1"/>
    <w:rsid w:val="000565C4"/>
    <w:rsid w:val="00056805"/>
    <w:rsid w:val="00056C58"/>
    <w:rsid w:val="00056E4B"/>
    <w:rsid w:val="00057A02"/>
    <w:rsid w:val="0006010A"/>
    <w:rsid w:val="00060BBB"/>
    <w:rsid w:val="000616D8"/>
    <w:rsid w:val="000618CE"/>
    <w:rsid w:val="000622CE"/>
    <w:rsid w:val="000626EF"/>
    <w:rsid w:val="00063573"/>
    <w:rsid w:val="0006400C"/>
    <w:rsid w:val="0006442B"/>
    <w:rsid w:val="00064799"/>
    <w:rsid w:val="00064A7C"/>
    <w:rsid w:val="00065611"/>
    <w:rsid w:val="000665AF"/>
    <w:rsid w:val="000668DD"/>
    <w:rsid w:val="00066AA6"/>
    <w:rsid w:val="00066BC2"/>
    <w:rsid w:val="00066BEB"/>
    <w:rsid w:val="000677B5"/>
    <w:rsid w:val="00067871"/>
    <w:rsid w:val="00067F06"/>
    <w:rsid w:val="000701D9"/>
    <w:rsid w:val="000705E0"/>
    <w:rsid w:val="00071746"/>
    <w:rsid w:val="00072C54"/>
    <w:rsid w:val="00073376"/>
    <w:rsid w:val="00073672"/>
    <w:rsid w:val="00073B3C"/>
    <w:rsid w:val="000740DC"/>
    <w:rsid w:val="000745AE"/>
    <w:rsid w:val="00075215"/>
    <w:rsid w:val="000759B0"/>
    <w:rsid w:val="00075EE6"/>
    <w:rsid w:val="00075EF6"/>
    <w:rsid w:val="000768B4"/>
    <w:rsid w:val="00076C41"/>
    <w:rsid w:val="00080552"/>
    <w:rsid w:val="00080B5C"/>
    <w:rsid w:val="00081096"/>
    <w:rsid w:val="000810CF"/>
    <w:rsid w:val="000816F2"/>
    <w:rsid w:val="00081E41"/>
    <w:rsid w:val="00081EDE"/>
    <w:rsid w:val="0008270F"/>
    <w:rsid w:val="0008290D"/>
    <w:rsid w:val="00082CD6"/>
    <w:rsid w:val="00082D2A"/>
    <w:rsid w:val="00084022"/>
    <w:rsid w:val="000842A8"/>
    <w:rsid w:val="00084799"/>
    <w:rsid w:val="000848DB"/>
    <w:rsid w:val="00084CEB"/>
    <w:rsid w:val="00085288"/>
    <w:rsid w:val="00085544"/>
    <w:rsid w:val="00085DCA"/>
    <w:rsid w:val="00086148"/>
    <w:rsid w:val="00086716"/>
    <w:rsid w:val="00086F89"/>
    <w:rsid w:val="0008714B"/>
    <w:rsid w:val="000876EB"/>
    <w:rsid w:val="00090A6A"/>
    <w:rsid w:val="00090F7A"/>
    <w:rsid w:val="00091084"/>
    <w:rsid w:val="000914C1"/>
    <w:rsid w:val="00091832"/>
    <w:rsid w:val="0009238E"/>
    <w:rsid w:val="000934D7"/>
    <w:rsid w:val="0009354C"/>
    <w:rsid w:val="00093A9C"/>
    <w:rsid w:val="00093DB9"/>
    <w:rsid w:val="00094784"/>
    <w:rsid w:val="000955AB"/>
    <w:rsid w:val="00095B04"/>
    <w:rsid w:val="00095B95"/>
    <w:rsid w:val="00095C67"/>
    <w:rsid w:val="000960EC"/>
    <w:rsid w:val="00096392"/>
    <w:rsid w:val="0009653E"/>
    <w:rsid w:val="000966A5"/>
    <w:rsid w:val="00096CFE"/>
    <w:rsid w:val="00097187"/>
    <w:rsid w:val="00097AC5"/>
    <w:rsid w:val="000A021D"/>
    <w:rsid w:val="000A255D"/>
    <w:rsid w:val="000A3993"/>
    <w:rsid w:val="000A3E2E"/>
    <w:rsid w:val="000A3E72"/>
    <w:rsid w:val="000A3EC0"/>
    <w:rsid w:val="000A413E"/>
    <w:rsid w:val="000A5AA7"/>
    <w:rsid w:val="000A5D41"/>
    <w:rsid w:val="000A686E"/>
    <w:rsid w:val="000A739B"/>
    <w:rsid w:val="000A7513"/>
    <w:rsid w:val="000A76BB"/>
    <w:rsid w:val="000A791B"/>
    <w:rsid w:val="000A797E"/>
    <w:rsid w:val="000A7A4C"/>
    <w:rsid w:val="000B06D9"/>
    <w:rsid w:val="000B09B4"/>
    <w:rsid w:val="000B156B"/>
    <w:rsid w:val="000B18E4"/>
    <w:rsid w:val="000B1B1D"/>
    <w:rsid w:val="000B1E44"/>
    <w:rsid w:val="000B338A"/>
    <w:rsid w:val="000B3871"/>
    <w:rsid w:val="000B3879"/>
    <w:rsid w:val="000B3C58"/>
    <w:rsid w:val="000B3FAD"/>
    <w:rsid w:val="000B40AD"/>
    <w:rsid w:val="000B4CF9"/>
    <w:rsid w:val="000B5787"/>
    <w:rsid w:val="000B59ED"/>
    <w:rsid w:val="000B617D"/>
    <w:rsid w:val="000B61FD"/>
    <w:rsid w:val="000B6329"/>
    <w:rsid w:val="000B6955"/>
    <w:rsid w:val="000B6C05"/>
    <w:rsid w:val="000B707C"/>
    <w:rsid w:val="000B73FD"/>
    <w:rsid w:val="000B7D3F"/>
    <w:rsid w:val="000C03CC"/>
    <w:rsid w:val="000C1531"/>
    <w:rsid w:val="000C337C"/>
    <w:rsid w:val="000C368C"/>
    <w:rsid w:val="000C3A10"/>
    <w:rsid w:val="000C4392"/>
    <w:rsid w:val="000C4DC7"/>
    <w:rsid w:val="000C4DE3"/>
    <w:rsid w:val="000C521C"/>
    <w:rsid w:val="000C54EB"/>
    <w:rsid w:val="000C6AA6"/>
    <w:rsid w:val="000C6F83"/>
    <w:rsid w:val="000C764A"/>
    <w:rsid w:val="000C78C6"/>
    <w:rsid w:val="000C7A0B"/>
    <w:rsid w:val="000D0979"/>
    <w:rsid w:val="000D10BD"/>
    <w:rsid w:val="000D1D7E"/>
    <w:rsid w:val="000D1DED"/>
    <w:rsid w:val="000D1F19"/>
    <w:rsid w:val="000D23AD"/>
    <w:rsid w:val="000D28D4"/>
    <w:rsid w:val="000D2B0E"/>
    <w:rsid w:val="000D2CD4"/>
    <w:rsid w:val="000D2D6E"/>
    <w:rsid w:val="000D32CC"/>
    <w:rsid w:val="000D3CC4"/>
    <w:rsid w:val="000D3EDC"/>
    <w:rsid w:val="000D4D55"/>
    <w:rsid w:val="000D5382"/>
    <w:rsid w:val="000D62C8"/>
    <w:rsid w:val="000D6B6A"/>
    <w:rsid w:val="000D719C"/>
    <w:rsid w:val="000D7449"/>
    <w:rsid w:val="000D7474"/>
    <w:rsid w:val="000D74EF"/>
    <w:rsid w:val="000E0A93"/>
    <w:rsid w:val="000E1863"/>
    <w:rsid w:val="000E1F0A"/>
    <w:rsid w:val="000E24CD"/>
    <w:rsid w:val="000E459A"/>
    <w:rsid w:val="000E4AAF"/>
    <w:rsid w:val="000E4ED6"/>
    <w:rsid w:val="000E5877"/>
    <w:rsid w:val="000E5B02"/>
    <w:rsid w:val="000E6567"/>
    <w:rsid w:val="000E6B03"/>
    <w:rsid w:val="000E6BB6"/>
    <w:rsid w:val="000E700D"/>
    <w:rsid w:val="000E7844"/>
    <w:rsid w:val="000F0576"/>
    <w:rsid w:val="000F0F9E"/>
    <w:rsid w:val="000F1511"/>
    <w:rsid w:val="000F1692"/>
    <w:rsid w:val="000F19CB"/>
    <w:rsid w:val="000F3324"/>
    <w:rsid w:val="000F3465"/>
    <w:rsid w:val="000F3660"/>
    <w:rsid w:val="000F39F9"/>
    <w:rsid w:val="000F3CA3"/>
    <w:rsid w:val="000F3DB8"/>
    <w:rsid w:val="000F3F99"/>
    <w:rsid w:val="000F45FD"/>
    <w:rsid w:val="000F5A07"/>
    <w:rsid w:val="000F5C1D"/>
    <w:rsid w:val="000F5CA4"/>
    <w:rsid w:val="000F5EF1"/>
    <w:rsid w:val="000F70FA"/>
    <w:rsid w:val="000F73A0"/>
    <w:rsid w:val="000F780E"/>
    <w:rsid w:val="00100691"/>
    <w:rsid w:val="00100AF4"/>
    <w:rsid w:val="0010129B"/>
    <w:rsid w:val="0010167C"/>
    <w:rsid w:val="00101728"/>
    <w:rsid w:val="00102209"/>
    <w:rsid w:val="00102406"/>
    <w:rsid w:val="0010381C"/>
    <w:rsid w:val="00104D98"/>
    <w:rsid w:val="00104EC3"/>
    <w:rsid w:val="0010594F"/>
    <w:rsid w:val="00105C36"/>
    <w:rsid w:val="00105FAA"/>
    <w:rsid w:val="00106527"/>
    <w:rsid w:val="0010685A"/>
    <w:rsid w:val="00106D29"/>
    <w:rsid w:val="00106DD9"/>
    <w:rsid w:val="00107100"/>
    <w:rsid w:val="001072A0"/>
    <w:rsid w:val="00107726"/>
    <w:rsid w:val="0010773C"/>
    <w:rsid w:val="00107A8F"/>
    <w:rsid w:val="00107B86"/>
    <w:rsid w:val="00110B09"/>
    <w:rsid w:val="00111056"/>
    <w:rsid w:val="00111635"/>
    <w:rsid w:val="00111B2D"/>
    <w:rsid w:val="001152E2"/>
    <w:rsid w:val="001158E4"/>
    <w:rsid w:val="00115CB6"/>
    <w:rsid w:val="001167D0"/>
    <w:rsid w:val="00116D4D"/>
    <w:rsid w:val="00117890"/>
    <w:rsid w:val="001179D6"/>
    <w:rsid w:val="0012069D"/>
    <w:rsid w:val="00120E35"/>
    <w:rsid w:val="00120F17"/>
    <w:rsid w:val="00121C82"/>
    <w:rsid w:val="001221BE"/>
    <w:rsid w:val="00122B0D"/>
    <w:rsid w:val="001230C3"/>
    <w:rsid w:val="001233D2"/>
    <w:rsid w:val="00123AFB"/>
    <w:rsid w:val="00123B08"/>
    <w:rsid w:val="00123F45"/>
    <w:rsid w:val="00123FF1"/>
    <w:rsid w:val="00124B00"/>
    <w:rsid w:val="00124C42"/>
    <w:rsid w:val="00125098"/>
    <w:rsid w:val="00125254"/>
    <w:rsid w:val="00125560"/>
    <w:rsid w:val="00125644"/>
    <w:rsid w:val="0012580C"/>
    <w:rsid w:val="00125FB0"/>
    <w:rsid w:val="001274BA"/>
    <w:rsid w:val="0013084E"/>
    <w:rsid w:val="00131515"/>
    <w:rsid w:val="0013363F"/>
    <w:rsid w:val="00133BFB"/>
    <w:rsid w:val="00133D3F"/>
    <w:rsid w:val="0013438D"/>
    <w:rsid w:val="001348DD"/>
    <w:rsid w:val="00134FB4"/>
    <w:rsid w:val="0013586D"/>
    <w:rsid w:val="00140DD9"/>
    <w:rsid w:val="00140E81"/>
    <w:rsid w:val="0014159E"/>
    <w:rsid w:val="00142042"/>
    <w:rsid w:val="0014241B"/>
    <w:rsid w:val="00142FA3"/>
    <w:rsid w:val="00143CB2"/>
    <w:rsid w:val="0014414E"/>
    <w:rsid w:val="0014417F"/>
    <w:rsid w:val="00144327"/>
    <w:rsid w:val="001448F7"/>
    <w:rsid w:val="001449A7"/>
    <w:rsid w:val="00144A3D"/>
    <w:rsid w:val="00144DD2"/>
    <w:rsid w:val="00145227"/>
    <w:rsid w:val="00145B24"/>
    <w:rsid w:val="00145C2B"/>
    <w:rsid w:val="001462D5"/>
    <w:rsid w:val="00146617"/>
    <w:rsid w:val="00146664"/>
    <w:rsid w:val="00146F27"/>
    <w:rsid w:val="00147628"/>
    <w:rsid w:val="00147FA9"/>
    <w:rsid w:val="00150A1C"/>
    <w:rsid w:val="00150CC6"/>
    <w:rsid w:val="00150D9D"/>
    <w:rsid w:val="001513E1"/>
    <w:rsid w:val="00152205"/>
    <w:rsid w:val="00152357"/>
    <w:rsid w:val="00152960"/>
    <w:rsid w:val="00153961"/>
    <w:rsid w:val="00153C9A"/>
    <w:rsid w:val="001548F8"/>
    <w:rsid w:val="00154B6E"/>
    <w:rsid w:val="00154C31"/>
    <w:rsid w:val="00155122"/>
    <w:rsid w:val="001551BA"/>
    <w:rsid w:val="00155246"/>
    <w:rsid w:val="0015583C"/>
    <w:rsid w:val="001560E5"/>
    <w:rsid w:val="001563F0"/>
    <w:rsid w:val="0015671E"/>
    <w:rsid w:val="0015673D"/>
    <w:rsid w:val="00156F79"/>
    <w:rsid w:val="00157C00"/>
    <w:rsid w:val="00157DAD"/>
    <w:rsid w:val="00160213"/>
    <w:rsid w:val="00160B2F"/>
    <w:rsid w:val="00160F41"/>
    <w:rsid w:val="001612D3"/>
    <w:rsid w:val="00161B53"/>
    <w:rsid w:val="001621B6"/>
    <w:rsid w:val="00162674"/>
    <w:rsid w:val="00162E30"/>
    <w:rsid w:val="00164C5F"/>
    <w:rsid w:val="00165DF4"/>
    <w:rsid w:val="0016620F"/>
    <w:rsid w:val="00166BC1"/>
    <w:rsid w:val="00167118"/>
    <w:rsid w:val="001674BB"/>
    <w:rsid w:val="00167682"/>
    <w:rsid w:val="00167EBE"/>
    <w:rsid w:val="001700AD"/>
    <w:rsid w:val="00170C9F"/>
    <w:rsid w:val="00171121"/>
    <w:rsid w:val="00172357"/>
    <w:rsid w:val="00172B4F"/>
    <w:rsid w:val="00173423"/>
    <w:rsid w:val="00174C43"/>
    <w:rsid w:val="00174F76"/>
    <w:rsid w:val="00175B8B"/>
    <w:rsid w:val="00176836"/>
    <w:rsid w:val="00177520"/>
    <w:rsid w:val="00177872"/>
    <w:rsid w:val="00177D81"/>
    <w:rsid w:val="001805B4"/>
    <w:rsid w:val="001813BF"/>
    <w:rsid w:val="001819DA"/>
    <w:rsid w:val="00181D97"/>
    <w:rsid w:val="00181EBD"/>
    <w:rsid w:val="00182C50"/>
    <w:rsid w:val="00182FB0"/>
    <w:rsid w:val="001832C2"/>
    <w:rsid w:val="001834C1"/>
    <w:rsid w:val="00183A8C"/>
    <w:rsid w:val="00183D4A"/>
    <w:rsid w:val="001850BB"/>
    <w:rsid w:val="001855A8"/>
    <w:rsid w:val="00185F18"/>
    <w:rsid w:val="001900D7"/>
    <w:rsid w:val="0019024F"/>
    <w:rsid w:val="00190793"/>
    <w:rsid w:val="00190ED9"/>
    <w:rsid w:val="00190EDE"/>
    <w:rsid w:val="00191029"/>
    <w:rsid w:val="00191529"/>
    <w:rsid w:val="00191FE5"/>
    <w:rsid w:val="0019234E"/>
    <w:rsid w:val="00192B7A"/>
    <w:rsid w:val="00194890"/>
    <w:rsid w:val="00194E5A"/>
    <w:rsid w:val="0019565E"/>
    <w:rsid w:val="00195703"/>
    <w:rsid w:val="001963B7"/>
    <w:rsid w:val="00196571"/>
    <w:rsid w:val="00196C09"/>
    <w:rsid w:val="001970E9"/>
    <w:rsid w:val="001971BC"/>
    <w:rsid w:val="00197BE3"/>
    <w:rsid w:val="001A0617"/>
    <w:rsid w:val="001A07AC"/>
    <w:rsid w:val="001A1476"/>
    <w:rsid w:val="001A20C3"/>
    <w:rsid w:val="001A2E51"/>
    <w:rsid w:val="001A3851"/>
    <w:rsid w:val="001A3896"/>
    <w:rsid w:val="001A3974"/>
    <w:rsid w:val="001A39FE"/>
    <w:rsid w:val="001A58EC"/>
    <w:rsid w:val="001A60CD"/>
    <w:rsid w:val="001A65DF"/>
    <w:rsid w:val="001A73C8"/>
    <w:rsid w:val="001A766C"/>
    <w:rsid w:val="001A76B7"/>
    <w:rsid w:val="001A7C6B"/>
    <w:rsid w:val="001B03C9"/>
    <w:rsid w:val="001B0FD0"/>
    <w:rsid w:val="001B1B35"/>
    <w:rsid w:val="001B1E0A"/>
    <w:rsid w:val="001B2598"/>
    <w:rsid w:val="001B25C1"/>
    <w:rsid w:val="001B2F22"/>
    <w:rsid w:val="001B33C1"/>
    <w:rsid w:val="001B33ED"/>
    <w:rsid w:val="001B39F6"/>
    <w:rsid w:val="001B4C91"/>
    <w:rsid w:val="001B5368"/>
    <w:rsid w:val="001B5F3F"/>
    <w:rsid w:val="001B6212"/>
    <w:rsid w:val="001B77B6"/>
    <w:rsid w:val="001B7B3C"/>
    <w:rsid w:val="001C020C"/>
    <w:rsid w:val="001C04D1"/>
    <w:rsid w:val="001C0938"/>
    <w:rsid w:val="001C0A02"/>
    <w:rsid w:val="001C17BE"/>
    <w:rsid w:val="001C1BB8"/>
    <w:rsid w:val="001C1C24"/>
    <w:rsid w:val="001C2B4F"/>
    <w:rsid w:val="001C3176"/>
    <w:rsid w:val="001C34C5"/>
    <w:rsid w:val="001C365A"/>
    <w:rsid w:val="001C36A4"/>
    <w:rsid w:val="001C3916"/>
    <w:rsid w:val="001C393C"/>
    <w:rsid w:val="001C3ABB"/>
    <w:rsid w:val="001C3BE9"/>
    <w:rsid w:val="001C3E15"/>
    <w:rsid w:val="001C4291"/>
    <w:rsid w:val="001C465F"/>
    <w:rsid w:val="001C4837"/>
    <w:rsid w:val="001C4858"/>
    <w:rsid w:val="001C5627"/>
    <w:rsid w:val="001C64D4"/>
    <w:rsid w:val="001C66EE"/>
    <w:rsid w:val="001C6A55"/>
    <w:rsid w:val="001C6C3E"/>
    <w:rsid w:val="001C756F"/>
    <w:rsid w:val="001C7C27"/>
    <w:rsid w:val="001D06A1"/>
    <w:rsid w:val="001D2A00"/>
    <w:rsid w:val="001D35E4"/>
    <w:rsid w:val="001D48AB"/>
    <w:rsid w:val="001D5E42"/>
    <w:rsid w:val="001D6734"/>
    <w:rsid w:val="001D6FFA"/>
    <w:rsid w:val="001D746D"/>
    <w:rsid w:val="001E1679"/>
    <w:rsid w:val="001E16C0"/>
    <w:rsid w:val="001E17F6"/>
    <w:rsid w:val="001E18DD"/>
    <w:rsid w:val="001E2061"/>
    <w:rsid w:val="001E244C"/>
    <w:rsid w:val="001E3341"/>
    <w:rsid w:val="001E3514"/>
    <w:rsid w:val="001E3F94"/>
    <w:rsid w:val="001E429A"/>
    <w:rsid w:val="001E4EA2"/>
    <w:rsid w:val="001E4EE4"/>
    <w:rsid w:val="001E5819"/>
    <w:rsid w:val="001E5A74"/>
    <w:rsid w:val="001E6343"/>
    <w:rsid w:val="001E72BB"/>
    <w:rsid w:val="001E72E1"/>
    <w:rsid w:val="001E7990"/>
    <w:rsid w:val="001F0C0B"/>
    <w:rsid w:val="001F0CF8"/>
    <w:rsid w:val="001F0D39"/>
    <w:rsid w:val="001F1978"/>
    <w:rsid w:val="001F1CEC"/>
    <w:rsid w:val="001F26AA"/>
    <w:rsid w:val="001F294B"/>
    <w:rsid w:val="001F2B84"/>
    <w:rsid w:val="001F34F8"/>
    <w:rsid w:val="001F39A8"/>
    <w:rsid w:val="001F4CF1"/>
    <w:rsid w:val="001F4F64"/>
    <w:rsid w:val="001F57DB"/>
    <w:rsid w:val="001F588A"/>
    <w:rsid w:val="00200A7D"/>
    <w:rsid w:val="00200E98"/>
    <w:rsid w:val="00202278"/>
    <w:rsid w:val="0020291E"/>
    <w:rsid w:val="00202DCE"/>
    <w:rsid w:val="002038CB"/>
    <w:rsid w:val="00203925"/>
    <w:rsid w:val="002046BD"/>
    <w:rsid w:val="00205BD6"/>
    <w:rsid w:val="00205CB4"/>
    <w:rsid w:val="00206182"/>
    <w:rsid w:val="00206603"/>
    <w:rsid w:val="00206A96"/>
    <w:rsid w:val="002077F1"/>
    <w:rsid w:val="002079A7"/>
    <w:rsid w:val="00210171"/>
    <w:rsid w:val="00210951"/>
    <w:rsid w:val="00211634"/>
    <w:rsid w:val="0021183F"/>
    <w:rsid w:val="00211AC4"/>
    <w:rsid w:val="00211B86"/>
    <w:rsid w:val="00212FD1"/>
    <w:rsid w:val="00213D37"/>
    <w:rsid w:val="00214AF1"/>
    <w:rsid w:val="00214E8F"/>
    <w:rsid w:val="00215760"/>
    <w:rsid w:val="002160F2"/>
    <w:rsid w:val="002164A9"/>
    <w:rsid w:val="00216F25"/>
    <w:rsid w:val="00217642"/>
    <w:rsid w:val="00220216"/>
    <w:rsid w:val="002205D6"/>
    <w:rsid w:val="00220649"/>
    <w:rsid w:val="002209D1"/>
    <w:rsid w:val="00220ED0"/>
    <w:rsid w:val="00221105"/>
    <w:rsid w:val="0022135C"/>
    <w:rsid w:val="00221F48"/>
    <w:rsid w:val="00222211"/>
    <w:rsid w:val="00224545"/>
    <w:rsid w:val="00224E9C"/>
    <w:rsid w:val="00225885"/>
    <w:rsid w:val="00225F87"/>
    <w:rsid w:val="00226236"/>
    <w:rsid w:val="00226971"/>
    <w:rsid w:val="0022703B"/>
    <w:rsid w:val="00230671"/>
    <w:rsid w:val="002308CC"/>
    <w:rsid w:val="00230ACD"/>
    <w:rsid w:val="00231D6F"/>
    <w:rsid w:val="00232269"/>
    <w:rsid w:val="002334B8"/>
    <w:rsid w:val="00233588"/>
    <w:rsid w:val="002338A0"/>
    <w:rsid w:val="00233C6E"/>
    <w:rsid w:val="002341CA"/>
    <w:rsid w:val="00234818"/>
    <w:rsid w:val="00234880"/>
    <w:rsid w:val="0023578E"/>
    <w:rsid w:val="00236A07"/>
    <w:rsid w:val="00237325"/>
    <w:rsid w:val="002404BD"/>
    <w:rsid w:val="00240B85"/>
    <w:rsid w:val="00240C03"/>
    <w:rsid w:val="00240D0B"/>
    <w:rsid w:val="00241A62"/>
    <w:rsid w:val="00241FA6"/>
    <w:rsid w:val="0024211D"/>
    <w:rsid w:val="002421CD"/>
    <w:rsid w:val="00242AD7"/>
    <w:rsid w:val="00243771"/>
    <w:rsid w:val="00243EF2"/>
    <w:rsid w:val="00244184"/>
    <w:rsid w:val="00244AB9"/>
    <w:rsid w:val="00244F74"/>
    <w:rsid w:val="0024537D"/>
    <w:rsid w:val="002453D7"/>
    <w:rsid w:val="00246187"/>
    <w:rsid w:val="00246544"/>
    <w:rsid w:val="0024655D"/>
    <w:rsid w:val="00247560"/>
    <w:rsid w:val="002477CE"/>
    <w:rsid w:val="00247F3E"/>
    <w:rsid w:val="0025094E"/>
    <w:rsid w:val="00252107"/>
    <w:rsid w:val="00252374"/>
    <w:rsid w:val="0025283B"/>
    <w:rsid w:val="00252F62"/>
    <w:rsid w:val="002530A2"/>
    <w:rsid w:val="0025371B"/>
    <w:rsid w:val="0025482C"/>
    <w:rsid w:val="00254AEF"/>
    <w:rsid w:val="00254D75"/>
    <w:rsid w:val="00254EEA"/>
    <w:rsid w:val="00255D6E"/>
    <w:rsid w:val="002564EA"/>
    <w:rsid w:val="00256682"/>
    <w:rsid w:val="00256F92"/>
    <w:rsid w:val="002575CB"/>
    <w:rsid w:val="00257CDE"/>
    <w:rsid w:val="002603ED"/>
    <w:rsid w:val="002613D5"/>
    <w:rsid w:val="00262403"/>
    <w:rsid w:val="00262554"/>
    <w:rsid w:val="00262AE9"/>
    <w:rsid w:val="002636DE"/>
    <w:rsid w:val="002639B7"/>
    <w:rsid w:val="00263B5C"/>
    <w:rsid w:val="00263B6C"/>
    <w:rsid w:val="002648D2"/>
    <w:rsid w:val="00264E01"/>
    <w:rsid w:val="002650E8"/>
    <w:rsid w:val="00265839"/>
    <w:rsid w:val="00265BED"/>
    <w:rsid w:val="00265F02"/>
    <w:rsid w:val="00267100"/>
    <w:rsid w:val="00267535"/>
    <w:rsid w:val="002713CF"/>
    <w:rsid w:val="00271A02"/>
    <w:rsid w:val="00271FB4"/>
    <w:rsid w:val="00272224"/>
    <w:rsid w:val="00272560"/>
    <w:rsid w:val="00272798"/>
    <w:rsid w:val="00272E81"/>
    <w:rsid w:val="00273D05"/>
    <w:rsid w:val="00273EB3"/>
    <w:rsid w:val="00273FDD"/>
    <w:rsid w:val="00274BF5"/>
    <w:rsid w:val="00274CE0"/>
    <w:rsid w:val="00274FD7"/>
    <w:rsid w:val="0027500E"/>
    <w:rsid w:val="00275282"/>
    <w:rsid w:val="00275437"/>
    <w:rsid w:val="00275665"/>
    <w:rsid w:val="002759A0"/>
    <w:rsid w:val="0027623E"/>
    <w:rsid w:val="00276755"/>
    <w:rsid w:val="00277492"/>
    <w:rsid w:val="002774D7"/>
    <w:rsid w:val="002805C8"/>
    <w:rsid w:val="002805E8"/>
    <w:rsid w:val="00280B30"/>
    <w:rsid w:val="002813FA"/>
    <w:rsid w:val="00282480"/>
    <w:rsid w:val="00282656"/>
    <w:rsid w:val="0028474C"/>
    <w:rsid w:val="00284C72"/>
    <w:rsid w:val="00285025"/>
    <w:rsid w:val="00285089"/>
    <w:rsid w:val="00285466"/>
    <w:rsid w:val="00285806"/>
    <w:rsid w:val="00285822"/>
    <w:rsid w:val="00285CA9"/>
    <w:rsid w:val="00285D76"/>
    <w:rsid w:val="00285E86"/>
    <w:rsid w:val="00286432"/>
    <w:rsid w:val="00290CBC"/>
    <w:rsid w:val="00290DF3"/>
    <w:rsid w:val="00292B19"/>
    <w:rsid w:val="0029357D"/>
    <w:rsid w:val="00293D79"/>
    <w:rsid w:val="0029418D"/>
    <w:rsid w:val="002950CE"/>
    <w:rsid w:val="00295FA5"/>
    <w:rsid w:val="00297703"/>
    <w:rsid w:val="002A05AB"/>
    <w:rsid w:val="002A0AD5"/>
    <w:rsid w:val="002A1088"/>
    <w:rsid w:val="002A13E6"/>
    <w:rsid w:val="002A179E"/>
    <w:rsid w:val="002A17CA"/>
    <w:rsid w:val="002A2104"/>
    <w:rsid w:val="002A2861"/>
    <w:rsid w:val="002A297B"/>
    <w:rsid w:val="002A44D5"/>
    <w:rsid w:val="002A45CA"/>
    <w:rsid w:val="002A4A46"/>
    <w:rsid w:val="002A5045"/>
    <w:rsid w:val="002A5491"/>
    <w:rsid w:val="002A609F"/>
    <w:rsid w:val="002A6147"/>
    <w:rsid w:val="002A727A"/>
    <w:rsid w:val="002A7C46"/>
    <w:rsid w:val="002B0739"/>
    <w:rsid w:val="002B0BA7"/>
    <w:rsid w:val="002B0BFB"/>
    <w:rsid w:val="002B22E1"/>
    <w:rsid w:val="002B2924"/>
    <w:rsid w:val="002B2F4E"/>
    <w:rsid w:val="002B3686"/>
    <w:rsid w:val="002B377A"/>
    <w:rsid w:val="002B390D"/>
    <w:rsid w:val="002B4205"/>
    <w:rsid w:val="002B4E3F"/>
    <w:rsid w:val="002B5B72"/>
    <w:rsid w:val="002B658B"/>
    <w:rsid w:val="002B7A66"/>
    <w:rsid w:val="002B7C2A"/>
    <w:rsid w:val="002B7F26"/>
    <w:rsid w:val="002C09AD"/>
    <w:rsid w:val="002C0DE4"/>
    <w:rsid w:val="002C11AC"/>
    <w:rsid w:val="002C1473"/>
    <w:rsid w:val="002C15CF"/>
    <w:rsid w:val="002C27A9"/>
    <w:rsid w:val="002C2B69"/>
    <w:rsid w:val="002C3270"/>
    <w:rsid w:val="002C4B2D"/>
    <w:rsid w:val="002C507E"/>
    <w:rsid w:val="002C5186"/>
    <w:rsid w:val="002C5C4C"/>
    <w:rsid w:val="002C6132"/>
    <w:rsid w:val="002C7320"/>
    <w:rsid w:val="002C77D8"/>
    <w:rsid w:val="002C77F5"/>
    <w:rsid w:val="002C78A1"/>
    <w:rsid w:val="002C7AF7"/>
    <w:rsid w:val="002C7F18"/>
    <w:rsid w:val="002D0937"/>
    <w:rsid w:val="002D0AEC"/>
    <w:rsid w:val="002D171E"/>
    <w:rsid w:val="002D1824"/>
    <w:rsid w:val="002D222C"/>
    <w:rsid w:val="002D2CD8"/>
    <w:rsid w:val="002D3D9F"/>
    <w:rsid w:val="002D414D"/>
    <w:rsid w:val="002D4267"/>
    <w:rsid w:val="002D43EB"/>
    <w:rsid w:val="002D5E17"/>
    <w:rsid w:val="002D5ECF"/>
    <w:rsid w:val="002D62AF"/>
    <w:rsid w:val="002D6851"/>
    <w:rsid w:val="002D6B22"/>
    <w:rsid w:val="002D71E9"/>
    <w:rsid w:val="002D79EC"/>
    <w:rsid w:val="002D7CDE"/>
    <w:rsid w:val="002D7D56"/>
    <w:rsid w:val="002E035A"/>
    <w:rsid w:val="002E08B5"/>
    <w:rsid w:val="002E0ED5"/>
    <w:rsid w:val="002E1074"/>
    <w:rsid w:val="002E143B"/>
    <w:rsid w:val="002E245E"/>
    <w:rsid w:val="002E27BA"/>
    <w:rsid w:val="002E282A"/>
    <w:rsid w:val="002E33C1"/>
    <w:rsid w:val="002E38A0"/>
    <w:rsid w:val="002E39DB"/>
    <w:rsid w:val="002E3D34"/>
    <w:rsid w:val="002E3FCD"/>
    <w:rsid w:val="002E4C57"/>
    <w:rsid w:val="002E504E"/>
    <w:rsid w:val="002E50E9"/>
    <w:rsid w:val="002E561A"/>
    <w:rsid w:val="002E5649"/>
    <w:rsid w:val="002E5E07"/>
    <w:rsid w:val="002E5F9C"/>
    <w:rsid w:val="002E698D"/>
    <w:rsid w:val="002E6F2F"/>
    <w:rsid w:val="002E7178"/>
    <w:rsid w:val="002E7312"/>
    <w:rsid w:val="002E76F0"/>
    <w:rsid w:val="002E7E41"/>
    <w:rsid w:val="002F0724"/>
    <w:rsid w:val="002F0758"/>
    <w:rsid w:val="002F0C5E"/>
    <w:rsid w:val="002F1B1D"/>
    <w:rsid w:val="002F1E5A"/>
    <w:rsid w:val="002F25DF"/>
    <w:rsid w:val="002F2B0F"/>
    <w:rsid w:val="002F2E7F"/>
    <w:rsid w:val="002F36AC"/>
    <w:rsid w:val="002F3B55"/>
    <w:rsid w:val="002F4928"/>
    <w:rsid w:val="002F4CF9"/>
    <w:rsid w:val="002F5803"/>
    <w:rsid w:val="002F5A48"/>
    <w:rsid w:val="002F6535"/>
    <w:rsid w:val="002F69FA"/>
    <w:rsid w:val="002F6D2D"/>
    <w:rsid w:val="002F7296"/>
    <w:rsid w:val="002F7A8E"/>
    <w:rsid w:val="00300444"/>
    <w:rsid w:val="0030083D"/>
    <w:rsid w:val="00301F33"/>
    <w:rsid w:val="003036E5"/>
    <w:rsid w:val="0030387D"/>
    <w:rsid w:val="00303A5D"/>
    <w:rsid w:val="00303D39"/>
    <w:rsid w:val="00304067"/>
    <w:rsid w:val="00304FD8"/>
    <w:rsid w:val="00305646"/>
    <w:rsid w:val="003065B5"/>
    <w:rsid w:val="00306803"/>
    <w:rsid w:val="00306C44"/>
    <w:rsid w:val="00306FAE"/>
    <w:rsid w:val="00307405"/>
    <w:rsid w:val="003075EF"/>
    <w:rsid w:val="00310F0D"/>
    <w:rsid w:val="00311035"/>
    <w:rsid w:val="0031119F"/>
    <w:rsid w:val="003112FD"/>
    <w:rsid w:val="00311CE3"/>
    <w:rsid w:val="003123D7"/>
    <w:rsid w:val="00312AB0"/>
    <w:rsid w:val="00313B17"/>
    <w:rsid w:val="003145A7"/>
    <w:rsid w:val="00314799"/>
    <w:rsid w:val="00314831"/>
    <w:rsid w:val="0031487F"/>
    <w:rsid w:val="003150A9"/>
    <w:rsid w:val="0031516D"/>
    <w:rsid w:val="003159B6"/>
    <w:rsid w:val="00315C08"/>
    <w:rsid w:val="0031652F"/>
    <w:rsid w:val="00316DE9"/>
    <w:rsid w:val="0031706D"/>
    <w:rsid w:val="003170D3"/>
    <w:rsid w:val="00317227"/>
    <w:rsid w:val="00317DC4"/>
    <w:rsid w:val="00320188"/>
    <w:rsid w:val="0032037A"/>
    <w:rsid w:val="00320705"/>
    <w:rsid w:val="00321367"/>
    <w:rsid w:val="00321408"/>
    <w:rsid w:val="00321AD6"/>
    <w:rsid w:val="00321BCB"/>
    <w:rsid w:val="00322935"/>
    <w:rsid w:val="00322E54"/>
    <w:rsid w:val="00323B9B"/>
    <w:rsid w:val="0032406A"/>
    <w:rsid w:val="0032472D"/>
    <w:rsid w:val="003259E7"/>
    <w:rsid w:val="00327A2E"/>
    <w:rsid w:val="00327DCC"/>
    <w:rsid w:val="00327E61"/>
    <w:rsid w:val="00327ECD"/>
    <w:rsid w:val="0033042D"/>
    <w:rsid w:val="00331036"/>
    <w:rsid w:val="00331591"/>
    <w:rsid w:val="00331D74"/>
    <w:rsid w:val="003322CA"/>
    <w:rsid w:val="00332A3A"/>
    <w:rsid w:val="00332F61"/>
    <w:rsid w:val="00332F69"/>
    <w:rsid w:val="00333491"/>
    <w:rsid w:val="003337A7"/>
    <w:rsid w:val="003347C1"/>
    <w:rsid w:val="00334DB9"/>
    <w:rsid w:val="00335117"/>
    <w:rsid w:val="00335B97"/>
    <w:rsid w:val="00336A27"/>
    <w:rsid w:val="00337670"/>
    <w:rsid w:val="00337693"/>
    <w:rsid w:val="003400F4"/>
    <w:rsid w:val="00340439"/>
    <w:rsid w:val="003407A5"/>
    <w:rsid w:val="00340998"/>
    <w:rsid w:val="00340B80"/>
    <w:rsid w:val="00340BCA"/>
    <w:rsid w:val="00341C87"/>
    <w:rsid w:val="00341FF8"/>
    <w:rsid w:val="00342C51"/>
    <w:rsid w:val="00342E5E"/>
    <w:rsid w:val="003431CF"/>
    <w:rsid w:val="003431EA"/>
    <w:rsid w:val="003440DA"/>
    <w:rsid w:val="0034424F"/>
    <w:rsid w:val="0034448E"/>
    <w:rsid w:val="00344683"/>
    <w:rsid w:val="00344C90"/>
    <w:rsid w:val="00344C9D"/>
    <w:rsid w:val="00345903"/>
    <w:rsid w:val="00345E61"/>
    <w:rsid w:val="00346168"/>
    <w:rsid w:val="0034655B"/>
    <w:rsid w:val="00346A21"/>
    <w:rsid w:val="00346B45"/>
    <w:rsid w:val="00347431"/>
    <w:rsid w:val="0034763C"/>
    <w:rsid w:val="00347839"/>
    <w:rsid w:val="003479E8"/>
    <w:rsid w:val="00347AD3"/>
    <w:rsid w:val="003506C9"/>
    <w:rsid w:val="00350EDC"/>
    <w:rsid w:val="00351085"/>
    <w:rsid w:val="003519CD"/>
    <w:rsid w:val="003537E6"/>
    <w:rsid w:val="003539EF"/>
    <w:rsid w:val="00353C4F"/>
    <w:rsid w:val="00353F7E"/>
    <w:rsid w:val="00354BD7"/>
    <w:rsid w:val="00354E46"/>
    <w:rsid w:val="00356227"/>
    <w:rsid w:val="003564AC"/>
    <w:rsid w:val="003574EE"/>
    <w:rsid w:val="00360538"/>
    <w:rsid w:val="003605E1"/>
    <w:rsid w:val="00360899"/>
    <w:rsid w:val="00360F40"/>
    <w:rsid w:val="003612B7"/>
    <w:rsid w:val="0036174E"/>
    <w:rsid w:val="00361806"/>
    <w:rsid w:val="003618CF"/>
    <w:rsid w:val="00362524"/>
    <w:rsid w:val="0036394B"/>
    <w:rsid w:val="00363AF7"/>
    <w:rsid w:val="00363F4D"/>
    <w:rsid w:val="00364DEE"/>
    <w:rsid w:val="00364F85"/>
    <w:rsid w:val="00365472"/>
    <w:rsid w:val="00365565"/>
    <w:rsid w:val="00365B55"/>
    <w:rsid w:val="00365EF2"/>
    <w:rsid w:val="0036672E"/>
    <w:rsid w:val="00366B9B"/>
    <w:rsid w:val="00366F88"/>
    <w:rsid w:val="003678FA"/>
    <w:rsid w:val="003701E1"/>
    <w:rsid w:val="00370B90"/>
    <w:rsid w:val="0037114F"/>
    <w:rsid w:val="003715B4"/>
    <w:rsid w:val="00372A0D"/>
    <w:rsid w:val="003743BA"/>
    <w:rsid w:val="003743E7"/>
    <w:rsid w:val="00374740"/>
    <w:rsid w:val="00375640"/>
    <w:rsid w:val="00375CD4"/>
    <w:rsid w:val="003764F0"/>
    <w:rsid w:val="00376988"/>
    <w:rsid w:val="00377107"/>
    <w:rsid w:val="0037753E"/>
    <w:rsid w:val="00377FB2"/>
    <w:rsid w:val="00380FAC"/>
    <w:rsid w:val="00381326"/>
    <w:rsid w:val="00381375"/>
    <w:rsid w:val="00381C3F"/>
    <w:rsid w:val="003821F4"/>
    <w:rsid w:val="003822DD"/>
    <w:rsid w:val="00382803"/>
    <w:rsid w:val="003828AF"/>
    <w:rsid w:val="003833C0"/>
    <w:rsid w:val="003839EC"/>
    <w:rsid w:val="00383BB6"/>
    <w:rsid w:val="0038537E"/>
    <w:rsid w:val="0038549C"/>
    <w:rsid w:val="00385F17"/>
    <w:rsid w:val="003861CD"/>
    <w:rsid w:val="0038656A"/>
    <w:rsid w:val="00386A23"/>
    <w:rsid w:val="0039004A"/>
    <w:rsid w:val="00390741"/>
    <w:rsid w:val="00390D94"/>
    <w:rsid w:val="00391142"/>
    <w:rsid w:val="003911EE"/>
    <w:rsid w:val="00391420"/>
    <w:rsid w:val="00391ACE"/>
    <w:rsid w:val="00391BC0"/>
    <w:rsid w:val="003924A8"/>
    <w:rsid w:val="003925EB"/>
    <w:rsid w:val="003926BA"/>
    <w:rsid w:val="00392BDA"/>
    <w:rsid w:val="0039336C"/>
    <w:rsid w:val="00393777"/>
    <w:rsid w:val="00393A1D"/>
    <w:rsid w:val="00393A82"/>
    <w:rsid w:val="00393F74"/>
    <w:rsid w:val="0039578B"/>
    <w:rsid w:val="00396285"/>
    <w:rsid w:val="00396355"/>
    <w:rsid w:val="00397399"/>
    <w:rsid w:val="003976D6"/>
    <w:rsid w:val="003A05D6"/>
    <w:rsid w:val="003A0C4C"/>
    <w:rsid w:val="003A0D87"/>
    <w:rsid w:val="003A0DD0"/>
    <w:rsid w:val="003A0FC4"/>
    <w:rsid w:val="003A166D"/>
    <w:rsid w:val="003A18D5"/>
    <w:rsid w:val="003A1E77"/>
    <w:rsid w:val="003A256A"/>
    <w:rsid w:val="003A2F0B"/>
    <w:rsid w:val="003A3054"/>
    <w:rsid w:val="003A3DE7"/>
    <w:rsid w:val="003A436A"/>
    <w:rsid w:val="003A44C6"/>
    <w:rsid w:val="003A4CEF"/>
    <w:rsid w:val="003A501B"/>
    <w:rsid w:val="003A524A"/>
    <w:rsid w:val="003A5765"/>
    <w:rsid w:val="003A6345"/>
    <w:rsid w:val="003A63C2"/>
    <w:rsid w:val="003A6BE2"/>
    <w:rsid w:val="003A6F52"/>
    <w:rsid w:val="003A7D77"/>
    <w:rsid w:val="003B1369"/>
    <w:rsid w:val="003B17BA"/>
    <w:rsid w:val="003B1872"/>
    <w:rsid w:val="003B3D32"/>
    <w:rsid w:val="003B4168"/>
    <w:rsid w:val="003B444C"/>
    <w:rsid w:val="003B520D"/>
    <w:rsid w:val="003B553A"/>
    <w:rsid w:val="003B6E6A"/>
    <w:rsid w:val="003B7055"/>
    <w:rsid w:val="003B7253"/>
    <w:rsid w:val="003B73F9"/>
    <w:rsid w:val="003B787C"/>
    <w:rsid w:val="003B7C38"/>
    <w:rsid w:val="003B7FE1"/>
    <w:rsid w:val="003C0524"/>
    <w:rsid w:val="003C0684"/>
    <w:rsid w:val="003C0A7B"/>
    <w:rsid w:val="003C19EC"/>
    <w:rsid w:val="003C1FF6"/>
    <w:rsid w:val="003C2B1C"/>
    <w:rsid w:val="003C2EAF"/>
    <w:rsid w:val="003C35ED"/>
    <w:rsid w:val="003C3CC7"/>
    <w:rsid w:val="003C41CC"/>
    <w:rsid w:val="003C43B1"/>
    <w:rsid w:val="003C46EF"/>
    <w:rsid w:val="003C4C0E"/>
    <w:rsid w:val="003C500B"/>
    <w:rsid w:val="003C540C"/>
    <w:rsid w:val="003C6399"/>
    <w:rsid w:val="003C6C73"/>
    <w:rsid w:val="003C70A5"/>
    <w:rsid w:val="003C75D6"/>
    <w:rsid w:val="003C79DC"/>
    <w:rsid w:val="003C7DD8"/>
    <w:rsid w:val="003D026E"/>
    <w:rsid w:val="003D0BFD"/>
    <w:rsid w:val="003D1435"/>
    <w:rsid w:val="003D177E"/>
    <w:rsid w:val="003D19C4"/>
    <w:rsid w:val="003D24CA"/>
    <w:rsid w:val="003D28C9"/>
    <w:rsid w:val="003D3726"/>
    <w:rsid w:val="003D37CD"/>
    <w:rsid w:val="003D37F7"/>
    <w:rsid w:val="003D3C53"/>
    <w:rsid w:val="003D3DD3"/>
    <w:rsid w:val="003D4024"/>
    <w:rsid w:val="003D47FF"/>
    <w:rsid w:val="003D4AE4"/>
    <w:rsid w:val="003D4B0D"/>
    <w:rsid w:val="003D62A1"/>
    <w:rsid w:val="003D6350"/>
    <w:rsid w:val="003D653E"/>
    <w:rsid w:val="003D6915"/>
    <w:rsid w:val="003D6A55"/>
    <w:rsid w:val="003D7279"/>
    <w:rsid w:val="003D7490"/>
    <w:rsid w:val="003D7C03"/>
    <w:rsid w:val="003E07CF"/>
    <w:rsid w:val="003E0B54"/>
    <w:rsid w:val="003E0EC2"/>
    <w:rsid w:val="003E2125"/>
    <w:rsid w:val="003E224C"/>
    <w:rsid w:val="003E2752"/>
    <w:rsid w:val="003E2AB3"/>
    <w:rsid w:val="003E389A"/>
    <w:rsid w:val="003E3A27"/>
    <w:rsid w:val="003E3B0E"/>
    <w:rsid w:val="003E4216"/>
    <w:rsid w:val="003E4936"/>
    <w:rsid w:val="003E4964"/>
    <w:rsid w:val="003E5538"/>
    <w:rsid w:val="003E5989"/>
    <w:rsid w:val="003E5BC4"/>
    <w:rsid w:val="003E5EC8"/>
    <w:rsid w:val="003E6EDE"/>
    <w:rsid w:val="003E71B1"/>
    <w:rsid w:val="003E7686"/>
    <w:rsid w:val="003F165A"/>
    <w:rsid w:val="003F1C5B"/>
    <w:rsid w:val="003F33D7"/>
    <w:rsid w:val="003F3ADA"/>
    <w:rsid w:val="003F3BA2"/>
    <w:rsid w:val="003F3BDE"/>
    <w:rsid w:val="003F3C69"/>
    <w:rsid w:val="003F3C6F"/>
    <w:rsid w:val="003F400A"/>
    <w:rsid w:val="003F51EE"/>
    <w:rsid w:val="003F5E78"/>
    <w:rsid w:val="003F71E8"/>
    <w:rsid w:val="003F7A92"/>
    <w:rsid w:val="00400237"/>
    <w:rsid w:val="00400327"/>
    <w:rsid w:val="00402182"/>
    <w:rsid w:val="004029AB"/>
    <w:rsid w:val="004035B4"/>
    <w:rsid w:val="00403F3F"/>
    <w:rsid w:val="00404E4F"/>
    <w:rsid w:val="00405B97"/>
    <w:rsid w:val="00406798"/>
    <w:rsid w:val="004069A1"/>
    <w:rsid w:val="00407233"/>
    <w:rsid w:val="00407DE5"/>
    <w:rsid w:val="0040A5B5"/>
    <w:rsid w:val="00410C98"/>
    <w:rsid w:val="00410DBD"/>
    <w:rsid w:val="0041114F"/>
    <w:rsid w:val="00411419"/>
    <w:rsid w:val="00411774"/>
    <w:rsid w:val="004118CB"/>
    <w:rsid w:val="00411A12"/>
    <w:rsid w:val="00411E73"/>
    <w:rsid w:val="004120D0"/>
    <w:rsid w:val="004136FC"/>
    <w:rsid w:val="0041394F"/>
    <w:rsid w:val="004141FB"/>
    <w:rsid w:val="00414D93"/>
    <w:rsid w:val="004163D3"/>
    <w:rsid w:val="00416868"/>
    <w:rsid w:val="00416B56"/>
    <w:rsid w:val="00420880"/>
    <w:rsid w:val="00421969"/>
    <w:rsid w:val="00422143"/>
    <w:rsid w:val="00422680"/>
    <w:rsid w:val="004226EB"/>
    <w:rsid w:val="004232F1"/>
    <w:rsid w:val="004239C8"/>
    <w:rsid w:val="0042444C"/>
    <w:rsid w:val="0042456F"/>
    <w:rsid w:val="00424AA8"/>
    <w:rsid w:val="00424BFD"/>
    <w:rsid w:val="00425312"/>
    <w:rsid w:val="00425FEE"/>
    <w:rsid w:val="00426373"/>
    <w:rsid w:val="00426761"/>
    <w:rsid w:val="004301E5"/>
    <w:rsid w:val="00430D04"/>
    <w:rsid w:val="00431A91"/>
    <w:rsid w:val="00431AD2"/>
    <w:rsid w:val="00431F24"/>
    <w:rsid w:val="00432432"/>
    <w:rsid w:val="00432F1E"/>
    <w:rsid w:val="00433540"/>
    <w:rsid w:val="004336D6"/>
    <w:rsid w:val="004340CD"/>
    <w:rsid w:val="00434244"/>
    <w:rsid w:val="00434384"/>
    <w:rsid w:val="004343E0"/>
    <w:rsid w:val="0043468F"/>
    <w:rsid w:val="00434692"/>
    <w:rsid w:val="00434A10"/>
    <w:rsid w:val="00435165"/>
    <w:rsid w:val="00435BE7"/>
    <w:rsid w:val="00435D6F"/>
    <w:rsid w:val="004360CA"/>
    <w:rsid w:val="00436137"/>
    <w:rsid w:val="004364D7"/>
    <w:rsid w:val="0043674E"/>
    <w:rsid w:val="00436F8E"/>
    <w:rsid w:val="004376C8"/>
    <w:rsid w:val="004377C9"/>
    <w:rsid w:val="00437993"/>
    <w:rsid w:val="00437C10"/>
    <w:rsid w:val="00437CE1"/>
    <w:rsid w:val="004404B9"/>
    <w:rsid w:val="00440C9E"/>
    <w:rsid w:val="0044139A"/>
    <w:rsid w:val="00441516"/>
    <w:rsid w:val="00441902"/>
    <w:rsid w:val="00441D24"/>
    <w:rsid w:val="00441F61"/>
    <w:rsid w:val="004421B3"/>
    <w:rsid w:val="0044365A"/>
    <w:rsid w:val="0044377E"/>
    <w:rsid w:val="00443F82"/>
    <w:rsid w:val="00444633"/>
    <w:rsid w:val="00444E4D"/>
    <w:rsid w:val="00445396"/>
    <w:rsid w:val="00445DA5"/>
    <w:rsid w:val="00445FA2"/>
    <w:rsid w:val="00446485"/>
    <w:rsid w:val="00447330"/>
    <w:rsid w:val="00450A7E"/>
    <w:rsid w:val="00450C03"/>
    <w:rsid w:val="00450F16"/>
    <w:rsid w:val="004518F1"/>
    <w:rsid w:val="00451DDB"/>
    <w:rsid w:val="00452748"/>
    <w:rsid w:val="0045275B"/>
    <w:rsid w:val="00452B4E"/>
    <w:rsid w:val="00452EDA"/>
    <w:rsid w:val="004534E1"/>
    <w:rsid w:val="0045429E"/>
    <w:rsid w:val="0045492D"/>
    <w:rsid w:val="00454B11"/>
    <w:rsid w:val="00454F5A"/>
    <w:rsid w:val="00455774"/>
    <w:rsid w:val="0045634E"/>
    <w:rsid w:val="004567FE"/>
    <w:rsid w:val="004610A4"/>
    <w:rsid w:val="00461309"/>
    <w:rsid w:val="004613C9"/>
    <w:rsid w:val="0046173F"/>
    <w:rsid w:val="0046227F"/>
    <w:rsid w:val="004632C3"/>
    <w:rsid w:val="00465493"/>
    <w:rsid w:val="00465713"/>
    <w:rsid w:val="00465EE6"/>
    <w:rsid w:val="00466809"/>
    <w:rsid w:val="00466B11"/>
    <w:rsid w:val="00466EA8"/>
    <w:rsid w:val="00466FA1"/>
    <w:rsid w:val="004674FC"/>
    <w:rsid w:val="00467971"/>
    <w:rsid w:val="00467DA5"/>
    <w:rsid w:val="004701A2"/>
    <w:rsid w:val="00470855"/>
    <w:rsid w:val="00472CBD"/>
    <w:rsid w:val="00473BDF"/>
    <w:rsid w:val="00474330"/>
    <w:rsid w:val="004745AD"/>
    <w:rsid w:val="004756D1"/>
    <w:rsid w:val="00475AD9"/>
    <w:rsid w:val="004765E8"/>
    <w:rsid w:val="00476D68"/>
    <w:rsid w:val="00476F52"/>
    <w:rsid w:val="00477873"/>
    <w:rsid w:val="0048006A"/>
    <w:rsid w:val="00480580"/>
    <w:rsid w:val="00480630"/>
    <w:rsid w:val="00480E88"/>
    <w:rsid w:val="0048112E"/>
    <w:rsid w:val="00481422"/>
    <w:rsid w:val="004821F7"/>
    <w:rsid w:val="00482B74"/>
    <w:rsid w:val="0048323D"/>
    <w:rsid w:val="00483B36"/>
    <w:rsid w:val="0048546B"/>
    <w:rsid w:val="00486279"/>
    <w:rsid w:val="004865FD"/>
    <w:rsid w:val="00486DAE"/>
    <w:rsid w:val="0048720F"/>
    <w:rsid w:val="004879DD"/>
    <w:rsid w:val="00487B94"/>
    <w:rsid w:val="00487DB1"/>
    <w:rsid w:val="0049041C"/>
    <w:rsid w:val="004910D3"/>
    <w:rsid w:val="00491600"/>
    <w:rsid w:val="00491B8F"/>
    <w:rsid w:val="00491E15"/>
    <w:rsid w:val="00491E1D"/>
    <w:rsid w:val="004923B5"/>
    <w:rsid w:val="00492535"/>
    <w:rsid w:val="0049275F"/>
    <w:rsid w:val="0049293C"/>
    <w:rsid w:val="0049458B"/>
    <w:rsid w:val="00494BA0"/>
    <w:rsid w:val="00495065"/>
    <w:rsid w:val="0049554C"/>
    <w:rsid w:val="00495810"/>
    <w:rsid w:val="004959BC"/>
    <w:rsid w:val="00496205"/>
    <w:rsid w:val="00496795"/>
    <w:rsid w:val="004968FE"/>
    <w:rsid w:val="004978E4"/>
    <w:rsid w:val="00497EFB"/>
    <w:rsid w:val="004A061B"/>
    <w:rsid w:val="004A082C"/>
    <w:rsid w:val="004A0F15"/>
    <w:rsid w:val="004A10E4"/>
    <w:rsid w:val="004A2DAE"/>
    <w:rsid w:val="004A3284"/>
    <w:rsid w:val="004A3ECA"/>
    <w:rsid w:val="004A44A5"/>
    <w:rsid w:val="004A54BC"/>
    <w:rsid w:val="004A5B07"/>
    <w:rsid w:val="004A6AF0"/>
    <w:rsid w:val="004A7982"/>
    <w:rsid w:val="004B060C"/>
    <w:rsid w:val="004B1A44"/>
    <w:rsid w:val="004B2998"/>
    <w:rsid w:val="004B2AD3"/>
    <w:rsid w:val="004B2C4C"/>
    <w:rsid w:val="004B320B"/>
    <w:rsid w:val="004B3F1A"/>
    <w:rsid w:val="004B46E9"/>
    <w:rsid w:val="004B485F"/>
    <w:rsid w:val="004B4AB9"/>
    <w:rsid w:val="004B4B9C"/>
    <w:rsid w:val="004B660D"/>
    <w:rsid w:val="004B7CCD"/>
    <w:rsid w:val="004C0948"/>
    <w:rsid w:val="004C0B13"/>
    <w:rsid w:val="004C160A"/>
    <w:rsid w:val="004C26C5"/>
    <w:rsid w:val="004C29E7"/>
    <w:rsid w:val="004C2B9E"/>
    <w:rsid w:val="004C34ED"/>
    <w:rsid w:val="004C3A61"/>
    <w:rsid w:val="004C5BDA"/>
    <w:rsid w:val="004C6350"/>
    <w:rsid w:val="004C6F27"/>
    <w:rsid w:val="004C73C2"/>
    <w:rsid w:val="004C7874"/>
    <w:rsid w:val="004D01DE"/>
    <w:rsid w:val="004D1079"/>
    <w:rsid w:val="004D1646"/>
    <w:rsid w:val="004D1746"/>
    <w:rsid w:val="004D17D2"/>
    <w:rsid w:val="004D1D52"/>
    <w:rsid w:val="004D1F6E"/>
    <w:rsid w:val="004D2308"/>
    <w:rsid w:val="004D2AB5"/>
    <w:rsid w:val="004D2DF6"/>
    <w:rsid w:val="004D2FF2"/>
    <w:rsid w:val="004D3A2A"/>
    <w:rsid w:val="004D40BA"/>
    <w:rsid w:val="004D4ED2"/>
    <w:rsid w:val="004D597C"/>
    <w:rsid w:val="004D5A8C"/>
    <w:rsid w:val="004D608E"/>
    <w:rsid w:val="004D63FD"/>
    <w:rsid w:val="004D6C35"/>
    <w:rsid w:val="004D6F56"/>
    <w:rsid w:val="004D77C9"/>
    <w:rsid w:val="004D79FE"/>
    <w:rsid w:val="004E0308"/>
    <w:rsid w:val="004E0BEA"/>
    <w:rsid w:val="004E0D6C"/>
    <w:rsid w:val="004E168F"/>
    <w:rsid w:val="004E1D1E"/>
    <w:rsid w:val="004E37F2"/>
    <w:rsid w:val="004E4608"/>
    <w:rsid w:val="004E47C7"/>
    <w:rsid w:val="004E482F"/>
    <w:rsid w:val="004E51D9"/>
    <w:rsid w:val="004E5286"/>
    <w:rsid w:val="004E57E4"/>
    <w:rsid w:val="004E5C30"/>
    <w:rsid w:val="004E5D61"/>
    <w:rsid w:val="004E5FC0"/>
    <w:rsid w:val="004E66D8"/>
    <w:rsid w:val="004E6965"/>
    <w:rsid w:val="004E6B24"/>
    <w:rsid w:val="004E7121"/>
    <w:rsid w:val="004F07C7"/>
    <w:rsid w:val="004F0B61"/>
    <w:rsid w:val="004F0C4A"/>
    <w:rsid w:val="004F0E29"/>
    <w:rsid w:val="004F0EDB"/>
    <w:rsid w:val="004F1FB4"/>
    <w:rsid w:val="004F2642"/>
    <w:rsid w:val="004F297A"/>
    <w:rsid w:val="004F2BFD"/>
    <w:rsid w:val="004F38F8"/>
    <w:rsid w:val="004F4055"/>
    <w:rsid w:val="004F4225"/>
    <w:rsid w:val="004F42A0"/>
    <w:rsid w:val="004F5C1F"/>
    <w:rsid w:val="004F6512"/>
    <w:rsid w:val="004F6AC2"/>
    <w:rsid w:val="004F6E1C"/>
    <w:rsid w:val="004F7596"/>
    <w:rsid w:val="004F7E7D"/>
    <w:rsid w:val="0050051E"/>
    <w:rsid w:val="00500B88"/>
    <w:rsid w:val="00500C9C"/>
    <w:rsid w:val="005013A7"/>
    <w:rsid w:val="0050166A"/>
    <w:rsid w:val="0050187C"/>
    <w:rsid w:val="00501D5C"/>
    <w:rsid w:val="00501F6B"/>
    <w:rsid w:val="00502234"/>
    <w:rsid w:val="005024F1"/>
    <w:rsid w:val="00502DD8"/>
    <w:rsid w:val="005032C2"/>
    <w:rsid w:val="00503599"/>
    <w:rsid w:val="00504137"/>
    <w:rsid w:val="00504402"/>
    <w:rsid w:val="005047B9"/>
    <w:rsid w:val="00504A77"/>
    <w:rsid w:val="00504E42"/>
    <w:rsid w:val="00505796"/>
    <w:rsid w:val="00506B9F"/>
    <w:rsid w:val="00506FF3"/>
    <w:rsid w:val="005079BF"/>
    <w:rsid w:val="00507C05"/>
    <w:rsid w:val="00507FEB"/>
    <w:rsid w:val="00510891"/>
    <w:rsid w:val="00512C63"/>
    <w:rsid w:val="00512ECF"/>
    <w:rsid w:val="00513C13"/>
    <w:rsid w:val="00514B32"/>
    <w:rsid w:val="0051531D"/>
    <w:rsid w:val="00515952"/>
    <w:rsid w:val="00515DD1"/>
    <w:rsid w:val="00516099"/>
    <w:rsid w:val="0051661D"/>
    <w:rsid w:val="00516B58"/>
    <w:rsid w:val="005172B2"/>
    <w:rsid w:val="005178E8"/>
    <w:rsid w:val="00517A0C"/>
    <w:rsid w:val="0052040C"/>
    <w:rsid w:val="005208A3"/>
    <w:rsid w:val="00522447"/>
    <w:rsid w:val="0052289C"/>
    <w:rsid w:val="00523354"/>
    <w:rsid w:val="00523A4B"/>
    <w:rsid w:val="0052405F"/>
    <w:rsid w:val="00524343"/>
    <w:rsid w:val="0052538F"/>
    <w:rsid w:val="005255AD"/>
    <w:rsid w:val="00525E59"/>
    <w:rsid w:val="00531501"/>
    <w:rsid w:val="005318AB"/>
    <w:rsid w:val="00531966"/>
    <w:rsid w:val="00532233"/>
    <w:rsid w:val="005323BF"/>
    <w:rsid w:val="00532447"/>
    <w:rsid w:val="005326DE"/>
    <w:rsid w:val="005329DD"/>
    <w:rsid w:val="00532AF9"/>
    <w:rsid w:val="00532D98"/>
    <w:rsid w:val="005330B9"/>
    <w:rsid w:val="00534C40"/>
    <w:rsid w:val="00534C66"/>
    <w:rsid w:val="00535408"/>
    <w:rsid w:val="00535D3E"/>
    <w:rsid w:val="00536E3E"/>
    <w:rsid w:val="00541644"/>
    <w:rsid w:val="005426EB"/>
    <w:rsid w:val="00542DE0"/>
    <w:rsid w:val="00542DF1"/>
    <w:rsid w:val="00542EBE"/>
    <w:rsid w:val="00543245"/>
    <w:rsid w:val="005437F0"/>
    <w:rsid w:val="00543D11"/>
    <w:rsid w:val="00543D43"/>
    <w:rsid w:val="00543F18"/>
    <w:rsid w:val="00544193"/>
    <w:rsid w:val="005441CC"/>
    <w:rsid w:val="00544772"/>
    <w:rsid w:val="00545073"/>
    <w:rsid w:val="005452DD"/>
    <w:rsid w:val="00545B7E"/>
    <w:rsid w:val="00545DEF"/>
    <w:rsid w:val="00546434"/>
    <w:rsid w:val="00546CFA"/>
    <w:rsid w:val="00546E93"/>
    <w:rsid w:val="005479E8"/>
    <w:rsid w:val="00547A0B"/>
    <w:rsid w:val="00547AB7"/>
    <w:rsid w:val="0055066D"/>
    <w:rsid w:val="00550924"/>
    <w:rsid w:val="00550E88"/>
    <w:rsid w:val="00551B9C"/>
    <w:rsid w:val="0055279A"/>
    <w:rsid w:val="00553026"/>
    <w:rsid w:val="00553429"/>
    <w:rsid w:val="00553757"/>
    <w:rsid w:val="0055398B"/>
    <w:rsid w:val="00553C1E"/>
    <w:rsid w:val="00553CE0"/>
    <w:rsid w:val="00553FC0"/>
    <w:rsid w:val="00554116"/>
    <w:rsid w:val="0055411B"/>
    <w:rsid w:val="005542F2"/>
    <w:rsid w:val="00554FFB"/>
    <w:rsid w:val="00555746"/>
    <w:rsid w:val="00555A9D"/>
    <w:rsid w:val="00555C2D"/>
    <w:rsid w:val="00556968"/>
    <w:rsid w:val="005571E5"/>
    <w:rsid w:val="00557308"/>
    <w:rsid w:val="0055767D"/>
    <w:rsid w:val="00557CDF"/>
    <w:rsid w:val="00560E11"/>
    <w:rsid w:val="0056118D"/>
    <w:rsid w:val="005611DC"/>
    <w:rsid w:val="005617C3"/>
    <w:rsid w:val="00561C4D"/>
    <w:rsid w:val="0056225A"/>
    <w:rsid w:val="00563D45"/>
    <w:rsid w:val="0056457A"/>
    <w:rsid w:val="005645CB"/>
    <w:rsid w:val="00564EF1"/>
    <w:rsid w:val="00565397"/>
    <w:rsid w:val="00566261"/>
    <w:rsid w:val="0056654F"/>
    <w:rsid w:val="00566E82"/>
    <w:rsid w:val="00567013"/>
    <w:rsid w:val="005670DE"/>
    <w:rsid w:val="0056764F"/>
    <w:rsid w:val="00570B7A"/>
    <w:rsid w:val="00570F42"/>
    <w:rsid w:val="0057123D"/>
    <w:rsid w:val="00572273"/>
    <w:rsid w:val="005724D2"/>
    <w:rsid w:val="00573089"/>
    <w:rsid w:val="00573476"/>
    <w:rsid w:val="00573573"/>
    <w:rsid w:val="00573880"/>
    <w:rsid w:val="005738CE"/>
    <w:rsid w:val="005749AD"/>
    <w:rsid w:val="00577624"/>
    <w:rsid w:val="0058009B"/>
    <w:rsid w:val="005808B0"/>
    <w:rsid w:val="00580E3E"/>
    <w:rsid w:val="0058124B"/>
    <w:rsid w:val="005816C4"/>
    <w:rsid w:val="005819D6"/>
    <w:rsid w:val="00582300"/>
    <w:rsid w:val="00582BAB"/>
    <w:rsid w:val="005831F5"/>
    <w:rsid w:val="00583761"/>
    <w:rsid w:val="0058376E"/>
    <w:rsid w:val="005838BE"/>
    <w:rsid w:val="00583C6F"/>
    <w:rsid w:val="005850C9"/>
    <w:rsid w:val="0058640E"/>
    <w:rsid w:val="00586A09"/>
    <w:rsid w:val="0058747D"/>
    <w:rsid w:val="00587F0D"/>
    <w:rsid w:val="005900DB"/>
    <w:rsid w:val="0059046E"/>
    <w:rsid w:val="005908D7"/>
    <w:rsid w:val="0059102D"/>
    <w:rsid w:val="00591861"/>
    <w:rsid w:val="005922FF"/>
    <w:rsid w:val="00592703"/>
    <w:rsid w:val="005930A3"/>
    <w:rsid w:val="00593DFC"/>
    <w:rsid w:val="00594807"/>
    <w:rsid w:val="0059488C"/>
    <w:rsid w:val="00595589"/>
    <w:rsid w:val="00595A1C"/>
    <w:rsid w:val="00595D6B"/>
    <w:rsid w:val="0059620B"/>
    <w:rsid w:val="00596232"/>
    <w:rsid w:val="00597886"/>
    <w:rsid w:val="005A057F"/>
    <w:rsid w:val="005A0AAB"/>
    <w:rsid w:val="005A2A38"/>
    <w:rsid w:val="005A2B42"/>
    <w:rsid w:val="005A3014"/>
    <w:rsid w:val="005A3258"/>
    <w:rsid w:val="005A338E"/>
    <w:rsid w:val="005A4BCD"/>
    <w:rsid w:val="005A4DFF"/>
    <w:rsid w:val="005A4F2A"/>
    <w:rsid w:val="005A4F55"/>
    <w:rsid w:val="005A64D9"/>
    <w:rsid w:val="005A684E"/>
    <w:rsid w:val="005A69A4"/>
    <w:rsid w:val="005A6D77"/>
    <w:rsid w:val="005A73C7"/>
    <w:rsid w:val="005A73D5"/>
    <w:rsid w:val="005A7BD1"/>
    <w:rsid w:val="005B0210"/>
    <w:rsid w:val="005B09AF"/>
    <w:rsid w:val="005B1AA7"/>
    <w:rsid w:val="005B208D"/>
    <w:rsid w:val="005B22C1"/>
    <w:rsid w:val="005B27D1"/>
    <w:rsid w:val="005B295C"/>
    <w:rsid w:val="005B36E0"/>
    <w:rsid w:val="005B40D0"/>
    <w:rsid w:val="005B4417"/>
    <w:rsid w:val="005B48D4"/>
    <w:rsid w:val="005B4968"/>
    <w:rsid w:val="005B4AFF"/>
    <w:rsid w:val="005B50B4"/>
    <w:rsid w:val="005B5110"/>
    <w:rsid w:val="005B56DF"/>
    <w:rsid w:val="005B641A"/>
    <w:rsid w:val="005B6C27"/>
    <w:rsid w:val="005B6D86"/>
    <w:rsid w:val="005B6FC9"/>
    <w:rsid w:val="005B74E4"/>
    <w:rsid w:val="005B75C5"/>
    <w:rsid w:val="005B7F3D"/>
    <w:rsid w:val="005C0373"/>
    <w:rsid w:val="005C0491"/>
    <w:rsid w:val="005C06F0"/>
    <w:rsid w:val="005C0CCD"/>
    <w:rsid w:val="005C14C7"/>
    <w:rsid w:val="005C1833"/>
    <w:rsid w:val="005C1A9C"/>
    <w:rsid w:val="005C1D9B"/>
    <w:rsid w:val="005C2267"/>
    <w:rsid w:val="005C25D8"/>
    <w:rsid w:val="005C2BAE"/>
    <w:rsid w:val="005C305A"/>
    <w:rsid w:val="005C38BC"/>
    <w:rsid w:val="005C3B78"/>
    <w:rsid w:val="005C4125"/>
    <w:rsid w:val="005C4467"/>
    <w:rsid w:val="005C4F20"/>
    <w:rsid w:val="005C533E"/>
    <w:rsid w:val="005C56A6"/>
    <w:rsid w:val="005C6532"/>
    <w:rsid w:val="005C68A9"/>
    <w:rsid w:val="005C7982"/>
    <w:rsid w:val="005D0731"/>
    <w:rsid w:val="005D172D"/>
    <w:rsid w:val="005D1A68"/>
    <w:rsid w:val="005D1F6D"/>
    <w:rsid w:val="005D26D1"/>
    <w:rsid w:val="005D28B8"/>
    <w:rsid w:val="005D295D"/>
    <w:rsid w:val="005D300A"/>
    <w:rsid w:val="005D38DC"/>
    <w:rsid w:val="005D3BBE"/>
    <w:rsid w:val="005D429D"/>
    <w:rsid w:val="005D4D45"/>
    <w:rsid w:val="005D5BD3"/>
    <w:rsid w:val="005D6EC6"/>
    <w:rsid w:val="005D725D"/>
    <w:rsid w:val="005D78C3"/>
    <w:rsid w:val="005D7B75"/>
    <w:rsid w:val="005E0600"/>
    <w:rsid w:val="005E0842"/>
    <w:rsid w:val="005E0B4D"/>
    <w:rsid w:val="005E21D4"/>
    <w:rsid w:val="005E2AC8"/>
    <w:rsid w:val="005E312B"/>
    <w:rsid w:val="005E32D7"/>
    <w:rsid w:val="005E3FEE"/>
    <w:rsid w:val="005E53E7"/>
    <w:rsid w:val="005E5667"/>
    <w:rsid w:val="005E652C"/>
    <w:rsid w:val="005E7E21"/>
    <w:rsid w:val="005F00DC"/>
    <w:rsid w:val="005F0308"/>
    <w:rsid w:val="005F0A25"/>
    <w:rsid w:val="005F1143"/>
    <w:rsid w:val="005F1765"/>
    <w:rsid w:val="005F1D7A"/>
    <w:rsid w:val="005F2E84"/>
    <w:rsid w:val="005F37B7"/>
    <w:rsid w:val="005F3B96"/>
    <w:rsid w:val="005F3C41"/>
    <w:rsid w:val="005F4398"/>
    <w:rsid w:val="005F473E"/>
    <w:rsid w:val="005F4A7C"/>
    <w:rsid w:val="005F5317"/>
    <w:rsid w:val="005F53AC"/>
    <w:rsid w:val="005F5759"/>
    <w:rsid w:val="005F5883"/>
    <w:rsid w:val="005F5930"/>
    <w:rsid w:val="005F73E2"/>
    <w:rsid w:val="005F73F8"/>
    <w:rsid w:val="005F7415"/>
    <w:rsid w:val="006008BA"/>
    <w:rsid w:val="00600957"/>
    <w:rsid w:val="00600B74"/>
    <w:rsid w:val="00600C64"/>
    <w:rsid w:val="00600C67"/>
    <w:rsid w:val="00601637"/>
    <w:rsid w:val="00602183"/>
    <w:rsid w:val="00602523"/>
    <w:rsid w:val="006026A8"/>
    <w:rsid w:val="00604FD7"/>
    <w:rsid w:val="0060533C"/>
    <w:rsid w:val="00605B1C"/>
    <w:rsid w:val="00605CC6"/>
    <w:rsid w:val="0060689F"/>
    <w:rsid w:val="00606DBA"/>
    <w:rsid w:val="006073BB"/>
    <w:rsid w:val="00607A17"/>
    <w:rsid w:val="00607A4D"/>
    <w:rsid w:val="006101DE"/>
    <w:rsid w:val="006109D9"/>
    <w:rsid w:val="00610CD4"/>
    <w:rsid w:val="006115EB"/>
    <w:rsid w:val="00611968"/>
    <w:rsid w:val="00611E39"/>
    <w:rsid w:val="00612EB8"/>
    <w:rsid w:val="00613927"/>
    <w:rsid w:val="00613F10"/>
    <w:rsid w:val="00614AAC"/>
    <w:rsid w:val="00614B1E"/>
    <w:rsid w:val="00614C6D"/>
    <w:rsid w:val="00614D4B"/>
    <w:rsid w:val="0061572E"/>
    <w:rsid w:val="00616220"/>
    <w:rsid w:val="0061669A"/>
    <w:rsid w:val="00616993"/>
    <w:rsid w:val="00616F3E"/>
    <w:rsid w:val="00616F3F"/>
    <w:rsid w:val="006173A5"/>
    <w:rsid w:val="00620D63"/>
    <w:rsid w:val="00621DA5"/>
    <w:rsid w:val="00622B9B"/>
    <w:rsid w:val="00622FB2"/>
    <w:rsid w:val="006238A8"/>
    <w:rsid w:val="00623F2A"/>
    <w:rsid w:val="006245C9"/>
    <w:rsid w:val="00624D21"/>
    <w:rsid w:val="00625CD4"/>
    <w:rsid w:val="00625FA9"/>
    <w:rsid w:val="00626164"/>
    <w:rsid w:val="00626874"/>
    <w:rsid w:val="00626C30"/>
    <w:rsid w:val="006270F7"/>
    <w:rsid w:val="00630E25"/>
    <w:rsid w:val="00631F34"/>
    <w:rsid w:val="00632C9A"/>
    <w:rsid w:val="0063385D"/>
    <w:rsid w:val="00634075"/>
    <w:rsid w:val="00634E5B"/>
    <w:rsid w:val="0063515F"/>
    <w:rsid w:val="0063549A"/>
    <w:rsid w:val="006358AB"/>
    <w:rsid w:val="006359D0"/>
    <w:rsid w:val="00635E8F"/>
    <w:rsid w:val="0063672D"/>
    <w:rsid w:val="00636B4A"/>
    <w:rsid w:val="00637B5C"/>
    <w:rsid w:val="00640560"/>
    <w:rsid w:val="00640812"/>
    <w:rsid w:val="006409CE"/>
    <w:rsid w:val="0064177D"/>
    <w:rsid w:val="00641DF9"/>
    <w:rsid w:val="00642364"/>
    <w:rsid w:val="00642662"/>
    <w:rsid w:val="00642C95"/>
    <w:rsid w:val="0064378E"/>
    <w:rsid w:val="00643A39"/>
    <w:rsid w:val="00644524"/>
    <w:rsid w:val="00644A33"/>
    <w:rsid w:val="0064573F"/>
    <w:rsid w:val="0064587D"/>
    <w:rsid w:val="00646361"/>
    <w:rsid w:val="00646468"/>
    <w:rsid w:val="00646D91"/>
    <w:rsid w:val="00646ECB"/>
    <w:rsid w:val="00647BDD"/>
    <w:rsid w:val="0065188B"/>
    <w:rsid w:val="006532F8"/>
    <w:rsid w:val="00653331"/>
    <w:rsid w:val="0065510A"/>
    <w:rsid w:val="00655567"/>
    <w:rsid w:val="00655B7B"/>
    <w:rsid w:val="00655D31"/>
    <w:rsid w:val="00655E83"/>
    <w:rsid w:val="00655F30"/>
    <w:rsid w:val="00656341"/>
    <w:rsid w:val="006565ED"/>
    <w:rsid w:val="00660473"/>
    <w:rsid w:val="00660E55"/>
    <w:rsid w:val="00660F70"/>
    <w:rsid w:val="0066120C"/>
    <w:rsid w:val="00661375"/>
    <w:rsid w:val="00661777"/>
    <w:rsid w:val="00662256"/>
    <w:rsid w:val="00662702"/>
    <w:rsid w:val="006633B1"/>
    <w:rsid w:val="00663648"/>
    <w:rsid w:val="0066432C"/>
    <w:rsid w:val="00664C37"/>
    <w:rsid w:val="006652D6"/>
    <w:rsid w:val="00665EF3"/>
    <w:rsid w:val="00667062"/>
    <w:rsid w:val="00667162"/>
    <w:rsid w:val="00667528"/>
    <w:rsid w:val="006675B8"/>
    <w:rsid w:val="00667932"/>
    <w:rsid w:val="00670611"/>
    <w:rsid w:val="00670C86"/>
    <w:rsid w:val="00670D16"/>
    <w:rsid w:val="006711DB"/>
    <w:rsid w:val="00671261"/>
    <w:rsid w:val="006717FE"/>
    <w:rsid w:val="00672752"/>
    <w:rsid w:val="00672BCD"/>
    <w:rsid w:val="0067309E"/>
    <w:rsid w:val="00673F80"/>
    <w:rsid w:val="006741FB"/>
    <w:rsid w:val="006749F7"/>
    <w:rsid w:val="00675748"/>
    <w:rsid w:val="00675B18"/>
    <w:rsid w:val="00675C62"/>
    <w:rsid w:val="00675E28"/>
    <w:rsid w:val="00676631"/>
    <w:rsid w:val="0067684A"/>
    <w:rsid w:val="00676858"/>
    <w:rsid w:val="0067685B"/>
    <w:rsid w:val="00676892"/>
    <w:rsid w:val="00676CF8"/>
    <w:rsid w:val="00676EBA"/>
    <w:rsid w:val="00677AF4"/>
    <w:rsid w:val="00677B88"/>
    <w:rsid w:val="0068003A"/>
    <w:rsid w:val="006800B2"/>
    <w:rsid w:val="00680136"/>
    <w:rsid w:val="00680160"/>
    <w:rsid w:val="00680F14"/>
    <w:rsid w:val="006813B8"/>
    <w:rsid w:val="00681622"/>
    <w:rsid w:val="00681AB6"/>
    <w:rsid w:val="0068262B"/>
    <w:rsid w:val="00684321"/>
    <w:rsid w:val="00684BE5"/>
    <w:rsid w:val="00684DFC"/>
    <w:rsid w:val="006855E5"/>
    <w:rsid w:val="0068568B"/>
    <w:rsid w:val="00685B97"/>
    <w:rsid w:val="0068620B"/>
    <w:rsid w:val="00686BCE"/>
    <w:rsid w:val="00687877"/>
    <w:rsid w:val="006904BC"/>
    <w:rsid w:val="00690F2E"/>
    <w:rsid w:val="0069277E"/>
    <w:rsid w:val="00693E87"/>
    <w:rsid w:val="00694C20"/>
    <w:rsid w:val="00694FC1"/>
    <w:rsid w:val="00695202"/>
    <w:rsid w:val="0069596E"/>
    <w:rsid w:val="00695C1C"/>
    <w:rsid w:val="006964D8"/>
    <w:rsid w:val="0069665C"/>
    <w:rsid w:val="0069715D"/>
    <w:rsid w:val="0069796B"/>
    <w:rsid w:val="006A0258"/>
    <w:rsid w:val="006A081E"/>
    <w:rsid w:val="006A1963"/>
    <w:rsid w:val="006A1991"/>
    <w:rsid w:val="006A2F11"/>
    <w:rsid w:val="006A3598"/>
    <w:rsid w:val="006A545E"/>
    <w:rsid w:val="006A6A24"/>
    <w:rsid w:val="006A6E03"/>
    <w:rsid w:val="006A6ECB"/>
    <w:rsid w:val="006A7210"/>
    <w:rsid w:val="006A743B"/>
    <w:rsid w:val="006A7F17"/>
    <w:rsid w:val="006B1543"/>
    <w:rsid w:val="006B3800"/>
    <w:rsid w:val="006B3BF3"/>
    <w:rsid w:val="006B4176"/>
    <w:rsid w:val="006B4A97"/>
    <w:rsid w:val="006B500E"/>
    <w:rsid w:val="006B525F"/>
    <w:rsid w:val="006B55D0"/>
    <w:rsid w:val="006B5CAC"/>
    <w:rsid w:val="006B5CD6"/>
    <w:rsid w:val="006B5D5B"/>
    <w:rsid w:val="006B5E57"/>
    <w:rsid w:val="006B622D"/>
    <w:rsid w:val="006B6435"/>
    <w:rsid w:val="006B6B29"/>
    <w:rsid w:val="006B7235"/>
    <w:rsid w:val="006C03C8"/>
    <w:rsid w:val="006C192C"/>
    <w:rsid w:val="006C214E"/>
    <w:rsid w:val="006C2D9C"/>
    <w:rsid w:val="006C38A6"/>
    <w:rsid w:val="006C3ACE"/>
    <w:rsid w:val="006C41B9"/>
    <w:rsid w:val="006C44DA"/>
    <w:rsid w:val="006C472E"/>
    <w:rsid w:val="006C4758"/>
    <w:rsid w:val="006C5C28"/>
    <w:rsid w:val="006C5CD8"/>
    <w:rsid w:val="006C5CE4"/>
    <w:rsid w:val="006C5E13"/>
    <w:rsid w:val="006C6820"/>
    <w:rsid w:val="006C6D36"/>
    <w:rsid w:val="006C6DB2"/>
    <w:rsid w:val="006C73E1"/>
    <w:rsid w:val="006C7DE8"/>
    <w:rsid w:val="006D0730"/>
    <w:rsid w:val="006D0A16"/>
    <w:rsid w:val="006D0B80"/>
    <w:rsid w:val="006D0E58"/>
    <w:rsid w:val="006D1B17"/>
    <w:rsid w:val="006D2449"/>
    <w:rsid w:val="006D301B"/>
    <w:rsid w:val="006D3305"/>
    <w:rsid w:val="006D3517"/>
    <w:rsid w:val="006D36C3"/>
    <w:rsid w:val="006D4618"/>
    <w:rsid w:val="006D498D"/>
    <w:rsid w:val="006D4B7F"/>
    <w:rsid w:val="006D4C77"/>
    <w:rsid w:val="006D511C"/>
    <w:rsid w:val="006D5121"/>
    <w:rsid w:val="006D5416"/>
    <w:rsid w:val="006D59F6"/>
    <w:rsid w:val="006D6091"/>
    <w:rsid w:val="006D776B"/>
    <w:rsid w:val="006E0C29"/>
    <w:rsid w:val="006E0D3C"/>
    <w:rsid w:val="006E13CF"/>
    <w:rsid w:val="006E1A90"/>
    <w:rsid w:val="006E1C08"/>
    <w:rsid w:val="006E21C8"/>
    <w:rsid w:val="006E2376"/>
    <w:rsid w:val="006E335B"/>
    <w:rsid w:val="006E36EA"/>
    <w:rsid w:val="006E4B52"/>
    <w:rsid w:val="006E50BF"/>
    <w:rsid w:val="006E575D"/>
    <w:rsid w:val="006E5CB0"/>
    <w:rsid w:val="006E68AB"/>
    <w:rsid w:val="006E7116"/>
    <w:rsid w:val="006E7AA3"/>
    <w:rsid w:val="006E7BE0"/>
    <w:rsid w:val="006F00ED"/>
    <w:rsid w:val="006F0466"/>
    <w:rsid w:val="006F088D"/>
    <w:rsid w:val="006F0AD1"/>
    <w:rsid w:val="006F19B0"/>
    <w:rsid w:val="006F2333"/>
    <w:rsid w:val="006F27CC"/>
    <w:rsid w:val="006F2871"/>
    <w:rsid w:val="006F456A"/>
    <w:rsid w:val="006F5BF5"/>
    <w:rsid w:val="006F5F48"/>
    <w:rsid w:val="006F5FB9"/>
    <w:rsid w:val="006F64C2"/>
    <w:rsid w:val="00700BC9"/>
    <w:rsid w:val="00700F85"/>
    <w:rsid w:val="0070101F"/>
    <w:rsid w:val="007011C7"/>
    <w:rsid w:val="007015F9"/>
    <w:rsid w:val="00701778"/>
    <w:rsid w:val="00701BA7"/>
    <w:rsid w:val="007023B4"/>
    <w:rsid w:val="00703709"/>
    <w:rsid w:val="0070405A"/>
    <w:rsid w:val="00704A86"/>
    <w:rsid w:val="00705611"/>
    <w:rsid w:val="00705C08"/>
    <w:rsid w:val="00705E62"/>
    <w:rsid w:val="00705F8D"/>
    <w:rsid w:val="0070753E"/>
    <w:rsid w:val="0071071D"/>
    <w:rsid w:val="00711DA9"/>
    <w:rsid w:val="0071345C"/>
    <w:rsid w:val="007134AB"/>
    <w:rsid w:val="007157F9"/>
    <w:rsid w:val="00715842"/>
    <w:rsid w:val="00715DD5"/>
    <w:rsid w:val="007162C2"/>
    <w:rsid w:val="007162DA"/>
    <w:rsid w:val="0071657B"/>
    <w:rsid w:val="007174BF"/>
    <w:rsid w:val="00717985"/>
    <w:rsid w:val="00717B0B"/>
    <w:rsid w:val="00720390"/>
    <w:rsid w:val="00722F1A"/>
    <w:rsid w:val="00723227"/>
    <w:rsid w:val="0072399C"/>
    <w:rsid w:val="00723A2B"/>
    <w:rsid w:val="007256DA"/>
    <w:rsid w:val="00725ACF"/>
    <w:rsid w:val="007265CF"/>
    <w:rsid w:val="00726DC2"/>
    <w:rsid w:val="00726E5B"/>
    <w:rsid w:val="00727132"/>
    <w:rsid w:val="0072762C"/>
    <w:rsid w:val="00730CB6"/>
    <w:rsid w:val="00731885"/>
    <w:rsid w:val="00732034"/>
    <w:rsid w:val="00732272"/>
    <w:rsid w:val="007322A9"/>
    <w:rsid w:val="007322C6"/>
    <w:rsid w:val="00732F70"/>
    <w:rsid w:val="00733148"/>
    <w:rsid w:val="0073383C"/>
    <w:rsid w:val="007338CD"/>
    <w:rsid w:val="00734276"/>
    <w:rsid w:val="00734BBB"/>
    <w:rsid w:val="0073533B"/>
    <w:rsid w:val="00735CAD"/>
    <w:rsid w:val="00736D73"/>
    <w:rsid w:val="00737351"/>
    <w:rsid w:val="00737989"/>
    <w:rsid w:val="00740216"/>
    <w:rsid w:val="00740AFC"/>
    <w:rsid w:val="00741040"/>
    <w:rsid w:val="00741056"/>
    <w:rsid w:val="00741380"/>
    <w:rsid w:val="00741502"/>
    <w:rsid w:val="00742760"/>
    <w:rsid w:val="00743C7D"/>
    <w:rsid w:val="00743CA0"/>
    <w:rsid w:val="0074480A"/>
    <w:rsid w:val="007448AF"/>
    <w:rsid w:val="00744B85"/>
    <w:rsid w:val="00744CAB"/>
    <w:rsid w:val="00744FC7"/>
    <w:rsid w:val="00745457"/>
    <w:rsid w:val="007465F5"/>
    <w:rsid w:val="00746D67"/>
    <w:rsid w:val="00747BB2"/>
    <w:rsid w:val="00747F76"/>
    <w:rsid w:val="007503E1"/>
    <w:rsid w:val="00750AD7"/>
    <w:rsid w:val="007513CD"/>
    <w:rsid w:val="00751983"/>
    <w:rsid w:val="00752369"/>
    <w:rsid w:val="0075273F"/>
    <w:rsid w:val="00752ACB"/>
    <w:rsid w:val="00753356"/>
    <w:rsid w:val="00754633"/>
    <w:rsid w:val="007546A8"/>
    <w:rsid w:val="00754D51"/>
    <w:rsid w:val="00754FFE"/>
    <w:rsid w:val="007554F1"/>
    <w:rsid w:val="00755A2C"/>
    <w:rsid w:val="00755B0F"/>
    <w:rsid w:val="007560B4"/>
    <w:rsid w:val="00756BC4"/>
    <w:rsid w:val="007577FE"/>
    <w:rsid w:val="00757C2B"/>
    <w:rsid w:val="00760AE1"/>
    <w:rsid w:val="00761164"/>
    <w:rsid w:val="007619A6"/>
    <w:rsid w:val="00763BDD"/>
    <w:rsid w:val="00763C03"/>
    <w:rsid w:val="007643BA"/>
    <w:rsid w:val="007647A2"/>
    <w:rsid w:val="00764DD3"/>
    <w:rsid w:val="00765F7C"/>
    <w:rsid w:val="00766982"/>
    <w:rsid w:val="00766A29"/>
    <w:rsid w:val="007677C1"/>
    <w:rsid w:val="00767E31"/>
    <w:rsid w:val="00770326"/>
    <w:rsid w:val="0077037F"/>
    <w:rsid w:val="007703EB"/>
    <w:rsid w:val="007706CF"/>
    <w:rsid w:val="00770785"/>
    <w:rsid w:val="00770BED"/>
    <w:rsid w:val="00770EBB"/>
    <w:rsid w:val="00771B77"/>
    <w:rsid w:val="00772790"/>
    <w:rsid w:val="00772A99"/>
    <w:rsid w:val="00772B65"/>
    <w:rsid w:val="00773C3E"/>
    <w:rsid w:val="00774134"/>
    <w:rsid w:val="0077641B"/>
    <w:rsid w:val="00776865"/>
    <w:rsid w:val="00776BB6"/>
    <w:rsid w:val="00777444"/>
    <w:rsid w:val="00777C92"/>
    <w:rsid w:val="00780741"/>
    <w:rsid w:val="00781126"/>
    <w:rsid w:val="007811DE"/>
    <w:rsid w:val="00781C00"/>
    <w:rsid w:val="00781F4B"/>
    <w:rsid w:val="007824B6"/>
    <w:rsid w:val="00782E20"/>
    <w:rsid w:val="00782FC7"/>
    <w:rsid w:val="00783F09"/>
    <w:rsid w:val="00784630"/>
    <w:rsid w:val="007846F8"/>
    <w:rsid w:val="007848C3"/>
    <w:rsid w:val="00784C99"/>
    <w:rsid w:val="0078519D"/>
    <w:rsid w:val="00785640"/>
    <w:rsid w:val="0078618E"/>
    <w:rsid w:val="007865E9"/>
    <w:rsid w:val="00786FB3"/>
    <w:rsid w:val="007878B2"/>
    <w:rsid w:val="0079033F"/>
    <w:rsid w:val="00790527"/>
    <w:rsid w:val="007908FA"/>
    <w:rsid w:val="00790F9C"/>
    <w:rsid w:val="007913E2"/>
    <w:rsid w:val="007928FF"/>
    <w:rsid w:val="00792A7D"/>
    <w:rsid w:val="00792F5D"/>
    <w:rsid w:val="0079377D"/>
    <w:rsid w:val="00793DBE"/>
    <w:rsid w:val="00794698"/>
    <w:rsid w:val="007954A7"/>
    <w:rsid w:val="007955AD"/>
    <w:rsid w:val="00795600"/>
    <w:rsid w:val="00795682"/>
    <w:rsid w:val="007961D7"/>
    <w:rsid w:val="007972BF"/>
    <w:rsid w:val="00797ABA"/>
    <w:rsid w:val="007A0BFB"/>
    <w:rsid w:val="007A0C94"/>
    <w:rsid w:val="007A1597"/>
    <w:rsid w:val="007A1623"/>
    <w:rsid w:val="007A1C23"/>
    <w:rsid w:val="007A2625"/>
    <w:rsid w:val="007A2B05"/>
    <w:rsid w:val="007A37C0"/>
    <w:rsid w:val="007A4579"/>
    <w:rsid w:val="007A47B2"/>
    <w:rsid w:val="007A5B75"/>
    <w:rsid w:val="007A6405"/>
    <w:rsid w:val="007A74F7"/>
    <w:rsid w:val="007A7821"/>
    <w:rsid w:val="007B00AF"/>
    <w:rsid w:val="007B17E0"/>
    <w:rsid w:val="007B1DBA"/>
    <w:rsid w:val="007B1E2E"/>
    <w:rsid w:val="007B2E6B"/>
    <w:rsid w:val="007B2F6C"/>
    <w:rsid w:val="007B386C"/>
    <w:rsid w:val="007B39DC"/>
    <w:rsid w:val="007B3A23"/>
    <w:rsid w:val="007B3B80"/>
    <w:rsid w:val="007B3C8D"/>
    <w:rsid w:val="007B428F"/>
    <w:rsid w:val="007B4594"/>
    <w:rsid w:val="007B5DC4"/>
    <w:rsid w:val="007B6F9A"/>
    <w:rsid w:val="007B760E"/>
    <w:rsid w:val="007B787A"/>
    <w:rsid w:val="007B7B3F"/>
    <w:rsid w:val="007C12D0"/>
    <w:rsid w:val="007C18BA"/>
    <w:rsid w:val="007C18C2"/>
    <w:rsid w:val="007C1D6F"/>
    <w:rsid w:val="007C23A2"/>
    <w:rsid w:val="007C24A6"/>
    <w:rsid w:val="007C409C"/>
    <w:rsid w:val="007C4DD2"/>
    <w:rsid w:val="007C4E88"/>
    <w:rsid w:val="007C5015"/>
    <w:rsid w:val="007C549D"/>
    <w:rsid w:val="007C5EEC"/>
    <w:rsid w:val="007C705A"/>
    <w:rsid w:val="007C7AEB"/>
    <w:rsid w:val="007C7C15"/>
    <w:rsid w:val="007D0512"/>
    <w:rsid w:val="007D0AAD"/>
    <w:rsid w:val="007D0AB1"/>
    <w:rsid w:val="007D1004"/>
    <w:rsid w:val="007D198A"/>
    <w:rsid w:val="007D1C89"/>
    <w:rsid w:val="007D2001"/>
    <w:rsid w:val="007D2161"/>
    <w:rsid w:val="007D2189"/>
    <w:rsid w:val="007D3146"/>
    <w:rsid w:val="007D3660"/>
    <w:rsid w:val="007D3DDA"/>
    <w:rsid w:val="007D3EBA"/>
    <w:rsid w:val="007D40E3"/>
    <w:rsid w:val="007D44CD"/>
    <w:rsid w:val="007D47FE"/>
    <w:rsid w:val="007D5025"/>
    <w:rsid w:val="007D5550"/>
    <w:rsid w:val="007D5945"/>
    <w:rsid w:val="007D5CDA"/>
    <w:rsid w:val="007D6041"/>
    <w:rsid w:val="007D65F1"/>
    <w:rsid w:val="007D69DD"/>
    <w:rsid w:val="007D6CB4"/>
    <w:rsid w:val="007D7555"/>
    <w:rsid w:val="007D7691"/>
    <w:rsid w:val="007E0C20"/>
    <w:rsid w:val="007E1311"/>
    <w:rsid w:val="007E1974"/>
    <w:rsid w:val="007E21A0"/>
    <w:rsid w:val="007E28F1"/>
    <w:rsid w:val="007E2927"/>
    <w:rsid w:val="007E2E92"/>
    <w:rsid w:val="007E41A1"/>
    <w:rsid w:val="007E42BE"/>
    <w:rsid w:val="007E42CF"/>
    <w:rsid w:val="007E4BCB"/>
    <w:rsid w:val="007E562E"/>
    <w:rsid w:val="007E588A"/>
    <w:rsid w:val="007E5BFC"/>
    <w:rsid w:val="007E5C2E"/>
    <w:rsid w:val="007E7666"/>
    <w:rsid w:val="007F0B2A"/>
    <w:rsid w:val="007F0E98"/>
    <w:rsid w:val="007F0F4F"/>
    <w:rsid w:val="007F1E87"/>
    <w:rsid w:val="007F23BE"/>
    <w:rsid w:val="007F35FC"/>
    <w:rsid w:val="007F37B0"/>
    <w:rsid w:val="007F3D5F"/>
    <w:rsid w:val="007F3D8D"/>
    <w:rsid w:val="007F433A"/>
    <w:rsid w:val="007F44B1"/>
    <w:rsid w:val="007F453E"/>
    <w:rsid w:val="007F4744"/>
    <w:rsid w:val="007F53D7"/>
    <w:rsid w:val="007F731A"/>
    <w:rsid w:val="007F7358"/>
    <w:rsid w:val="007F7762"/>
    <w:rsid w:val="00800523"/>
    <w:rsid w:val="00800FDE"/>
    <w:rsid w:val="00801042"/>
    <w:rsid w:val="008012EC"/>
    <w:rsid w:val="00802538"/>
    <w:rsid w:val="0080283B"/>
    <w:rsid w:val="008034F7"/>
    <w:rsid w:val="00803A88"/>
    <w:rsid w:val="008041A5"/>
    <w:rsid w:val="008045E5"/>
    <w:rsid w:val="008074CD"/>
    <w:rsid w:val="00807A0B"/>
    <w:rsid w:val="00810BFA"/>
    <w:rsid w:val="00810D2D"/>
    <w:rsid w:val="00810D77"/>
    <w:rsid w:val="00810DB5"/>
    <w:rsid w:val="00810F9A"/>
    <w:rsid w:val="0081119D"/>
    <w:rsid w:val="008113A6"/>
    <w:rsid w:val="00811518"/>
    <w:rsid w:val="00811AFA"/>
    <w:rsid w:val="00812C41"/>
    <w:rsid w:val="0081361D"/>
    <w:rsid w:val="00814A7D"/>
    <w:rsid w:val="00814B9D"/>
    <w:rsid w:val="00814C57"/>
    <w:rsid w:val="00814D58"/>
    <w:rsid w:val="00815978"/>
    <w:rsid w:val="00815FCF"/>
    <w:rsid w:val="00816167"/>
    <w:rsid w:val="0081616A"/>
    <w:rsid w:val="008165D6"/>
    <w:rsid w:val="00817602"/>
    <w:rsid w:val="00817CA1"/>
    <w:rsid w:val="0082163B"/>
    <w:rsid w:val="00823C0B"/>
    <w:rsid w:val="00823EBF"/>
    <w:rsid w:val="008249D4"/>
    <w:rsid w:val="00824E63"/>
    <w:rsid w:val="00825834"/>
    <w:rsid w:val="00826BBF"/>
    <w:rsid w:val="008270A5"/>
    <w:rsid w:val="008272B9"/>
    <w:rsid w:val="008275A6"/>
    <w:rsid w:val="0082764C"/>
    <w:rsid w:val="00827BD4"/>
    <w:rsid w:val="008301BB"/>
    <w:rsid w:val="008306DB"/>
    <w:rsid w:val="00830E2A"/>
    <w:rsid w:val="008312C9"/>
    <w:rsid w:val="00831EE8"/>
    <w:rsid w:val="00832582"/>
    <w:rsid w:val="00833EE2"/>
    <w:rsid w:val="00833EEB"/>
    <w:rsid w:val="00835DD1"/>
    <w:rsid w:val="00836AED"/>
    <w:rsid w:val="00836BFA"/>
    <w:rsid w:val="00837AA2"/>
    <w:rsid w:val="00840217"/>
    <w:rsid w:val="00840255"/>
    <w:rsid w:val="0084052F"/>
    <w:rsid w:val="00840937"/>
    <w:rsid w:val="00840CAA"/>
    <w:rsid w:val="00840D83"/>
    <w:rsid w:val="00840FB1"/>
    <w:rsid w:val="00841159"/>
    <w:rsid w:val="00841694"/>
    <w:rsid w:val="008416BE"/>
    <w:rsid w:val="0084244A"/>
    <w:rsid w:val="00842998"/>
    <w:rsid w:val="00843179"/>
    <w:rsid w:val="008438C2"/>
    <w:rsid w:val="00843964"/>
    <w:rsid w:val="008439D6"/>
    <w:rsid w:val="0084438C"/>
    <w:rsid w:val="00845250"/>
    <w:rsid w:val="008456DE"/>
    <w:rsid w:val="00845E42"/>
    <w:rsid w:val="00846592"/>
    <w:rsid w:val="008466A7"/>
    <w:rsid w:val="00846B25"/>
    <w:rsid w:val="00846B51"/>
    <w:rsid w:val="00846CAF"/>
    <w:rsid w:val="0084703D"/>
    <w:rsid w:val="00847193"/>
    <w:rsid w:val="008505C6"/>
    <w:rsid w:val="0085092A"/>
    <w:rsid w:val="00850D45"/>
    <w:rsid w:val="00851107"/>
    <w:rsid w:val="0085205C"/>
    <w:rsid w:val="008521BD"/>
    <w:rsid w:val="0085220D"/>
    <w:rsid w:val="00852282"/>
    <w:rsid w:val="008530AF"/>
    <w:rsid w:val="00853982"/>
    <w:rsid w:val="00853B97"/>
    <w:rsid w:val="00853BD1"/>
    <w:rsid w:val="00860DC3"/>
    <w:rsid w:val="008614DE"/>
    <w:rsid w:val="008619F4"/>
    <w:rsid w:val="00863675"/>
    <w:rsid w:val="00863B67"/>
    <w:rsid w:val="0086474C"/>
    <w:rsid w:val="00864A31"/>
    <w:rsid w:val="00864B54"/>
    <w:rsid w:val="00865959"/>
    <w:rsid w:val="00866A15"/>
    <w:rsid w:val="00866E11"/>
    <w:rsid w:val="00866E5D"/>
    <w:rsid w:val="00866F31"/>
    <w:rsid w:val="008675F2"/>
    <w:rsid w:val="0086772F"/>
    <w:rsid w:val="00867995"/>
    <w:rsid w:val="00867C42"/>
    <w:rsid w:val="00867CEA"/>
    <w:rsid w:val="008713F8"/>
    <w:rsid w:val="00872033"/>
    <w:rsid w:val="00872425"/>
    <w:rsid w:val="008724C3"/>
    <w:rsid w:val="00872DA4"/>
    <w:rsid w:val="00873024"/>
    <w:rsid w:val="00873237"/>
    <w:rsid w:val="0087363B"/>
    <w:rsid w:val="00873B6C"/>
    <w:rsid w:val="00873D46"/>
    <w:rsid w:val="00874BF7"/>
    <w:rsid w:val="00874DF8"/>
    <w:rsid w:val="0087580D"/>
    <w:rsid w:val="00876E46"/>
    <w:rsid w:val="00876E98"/>
    <w:rsid w:val="00876EEC"/>
    <w:rsid w:val="00876F9E"/>
    <w:rsid w:val="008779CE"/>
    <w:rsid w:val="00880A20"/>
    <w:rsid w:val="00880D32"/>
    <w:rsid w:val="008819C7"/>
    <w:rsid w:val="0088231B"/>
    <w:rsid w:val="008836A9"/>
    <w:rsid w:val="008842C6"/>
    <w:rsid w:val="00884AD6"/>
    <w:rsid w:val="00884C0F"/>
    <w:rsid w:val="00884C89"/>
    <w:rsid w:val="008854B2"/>
    <w:rsid w:val="008874B8"/>
    <w:rsid w:val="00891C89"/>
    <w:rsid w:val="00892CA5"/>
    <w:rsid w:val="00892EAB"/>
    <w:rsid w:val="00893AF0"/>
    <w:rsid w:val="00893B0C"/>
    <w:rsid w:val="00894638"/>
    <w:rsid w:val="00895338"/>
    <w:rsid w:val="008956E6"/>
    <w:rsid w:val="008959BB"/>
    <w:rsid w:val="00896288"/>
    <w:rsid w:val="00896D0A"/>
    <w:rsid w:val="00896EB9"/>
    <w:rsid w:val="008970E7"/>
    <w:rsid w:val="00897C41"/>
    <w:rsid w:val="008A0406"/>
    <w:rsid w:val="008A18C6"/>
    <w:rsid w:val="008A1D27"/>
    <w:rsid w:val="008A263D"/>
    <w:rsid w:val="008A2646"/>
    <w:rsid w:val="008A2701"/>
    <w:rsid w:val="008A2F54"/>
    <w:rsid w:val="008A2FFA"/>
    <w:rsid w:val="008A31AA"/>
    <w:rsid w:val="008A3D96"/>
    <w:rsid w:val="008A46AA"/>
    <w:rsid w:val="008A4868"/>
    <w:rsid w:val="008A48E9"/>
    <w:rsid w:val="008A59C2"/>
    <w:rsid w:val="008A6945"/>
    <w:rsid w:val="008B1376"/>
    <w:rsid w:val="008B20B8"/>
    <w:rsid w:val="008B2984"/>
    <w:rsid w:val="008B2D88"/>
    <w:rsid w:val="008B2E52"/>
    <w:rsid w:val="008B3EC0"/>
    <w:rsid w:val="008B4036"/>
    <w:rsid w:val="008B43A0"/>
    <w:rsid w:val="008B44FE"/>
    <w:rsid w:val="008B49CB"/>
    <w:rsid w:val="008B512D"/>
    <w:rsid w:val="008B5468"/>
    <w:rsid w:val="008B583E"/>
    <w:rsid w:val="008B76CC"/>
    <w:rsid w:val="008B7C18"/>
    <w:rsid w:val="008C02EE"/>
    <w:rsid w:val="008C0984"/>
    <w:rsid w:val="008C170A"/>
    <w:rsid w:val="008C17D6"/>
    <w:rsid w:val="008C1960"/>
    <w:rsid w:val="008C1A37"/>
    <w:rsid w:val="008C206B"/>
    <w:rsid w:val="008C214E"/>
    <w:rsid w:val="008C26E1"/>
    <w:rsid w:val="008C3E29"/>
    <w:rsid w:val="008C3EE8"/>
    <w:rsid w:val="008C4583"/>
    <w:rsid w:val="008C4903"/>
    <w:rsid w:val="008C5B91"/>
    <w:rsid w:val="008C5CA6"/>
    <w:rsid w:val="008C6544"/>
    <w:rsid w:val="008C66A2"/>
    <w:rsid w:val="008C70DD"/>
    <w:rsid w:val="008C7676"/>
    <w:rsid w:val="008C76C7"/>
    <w:rsid w:val="008C7A73"/>
    <w:rsid w:val="008C7ADF"/>
    <w:rsid w:val="008D1611"/>
    <w:rsid w:val="008D1A60"/>
    <w:rsid w:val="008D1C0B"/>
    <w:rsid w:val="008D294E"/>
    <w:rsid w:val="008D2E41"/>
    <w:rsid w:val="008D36E2"/>
    <w:rsid w:val="008D3FE5"/>
    <w:rsid w:val="008D4A72"/>
    <w:rsid w:val="008D5119"/>
    <w:rsid w:val="008D5586"/>
    <w:rsid w:val="008D5D54"/>
    <w:rsid w:val="008D5FDF"/>
    <w:rsid w:val="008D6574"/>
    <w:rsid w:val="008D75BD"/>
    <w:rsid w:val="008D7616"/>
    <w:rsid w:val="008D7D94"/>
    <w:rsid w:val="008D7F56"/>
    <w:rsid w:val="008E0367"/>
    <w:rsid w:val="008E1045"/>
    <w:rsid w:val="008E10A2"/>
    <w:rsid w:val="008E1988"/>
    <w:rsid w:val="008E1E1E"/>
    <w:rsid w:val="008E3BB2"/>
    <w:rsid w:val="008E3F83"/>
    <w:rsid w:val="008E424A"/>
    <w:rsid w:val="008E5124"/>
    <w:rsid w:val="008E51E5"/>
    <w:rsid w:val="008E5513"/>
    <w:rsid w:val="008E5B5A"/>
    <w:rsid w:val="008E5E6F"/>
    <w:rsid w:val="008E6DA2"/>
    <w:rsid w:val="008E726E"/>
    <w:rsid w:val="008E7381"/>
    <w:rsid w:val="008E77E4"/>
    <w:rsid w:val="008E796E"/>
    <w:rsid w:val="008F0899"/>
    <w:rsid w:val="008F0C9F"/>
    <w:rsid w:val="008F1A14"/>
    <w:rsid w:val="008F3336"/>
    <w:rsid w:val="008F3928"/>
    <w:rsid w:val="008F397D"/>
    <w:rsid w:val="008F40C3"/>
    <w:rsid w:val="008F40CA"/>
    <w:rsid w:val="008F5383"/>
    <w:rsid w:val="008F61AC"/>
    <w:rsid w:val="008F70AC"/>
    <w:rsid w:val="008F7C64"/>
    <w:rsid w:val="009001EC"/>
    <w:rsid w:val="00900305"/>
    <w:rsid w:val="009004F4"/>
    <w:rsid w:val="009009CA"/>
    <w:rsid w:val="00900ADC"/>
    <w:rsid w:val="00900D48"/>
    <w:rsid w:val="009010B1"/>
    <w:rsid w:val="00901250"/>
    <w:rsid w:val="00901502"/>
    <w:rsid w:val="00901FDC"/>
    <w:rsid w:val="0090201A"/>
    <w:rsid w:val="00903674"/>
    <w:rsid w:val="00904059"/>
    <w:rsid w:val="00904501"/>
    <w:rsid w:val="00904839"/>
    <w:rsid w:val="009048DD"/>
    <w:rsid w:val="00904D00"/>
    <w:rsid w:val="00905B3A"/>
    <w:rsid w:val="009066B0"/>
    <w:rsid w:val="00906B14"/>
    <w:rsid w:val="00906D72"/>
    <w:rsid w:val="00907217"/>
    <w:rsid w:val="00907223"/>
    <w:rsid w:val="009078BD"/>
    <w:rsid w:val="00907941"/>
    <w:rsid w:val="00907D91"/>
    <w:rsid w:val="009103CE"/>
    <w:rsid w:val="00910AD6"/>
    <w:rsid w:val="00910CD0"/>
    <w:rsid w:val="0091142C"/>
    <w:rsid w:val="009119C8"/>
    <w:rsid w:val="00912396"/>
    <w:rsid w:val="009127BB"/>
    <w:rsid w:val="00912C1E"/>
    <w:rsid w:val="00912F58"/>
    <w:rsid w:val="00914109"/>
    <w:rsid w:val="00914BC0"/>
    <w:rsid w:val="00915482"/>
    <w:rsid w:val="00915E41"/>
    <w:rsid w:val="0091604B"/>
    <w:rsid w:val="00916526"/>
    <w:rsid w:val="009166E2"/>
    <w:rsid w:val="00917171"/>
    <w:rsid w:val="009176B9"/>
    <w:rsid w:val="00920399"/>
    <w:rsid w:val="00920928"/>
    <w:rsid w:val="009209A4"/>
    <w:rsid w:val="00920CB9"/>
    <w:rsid w:val="00920DD5"/>
    <w:rsid w:val="00921042"/>
    <w:rsid w:val="00922243"/>
    <w:rsid w:val="009225C0"/>
    <w:rsid w:val="00923F63"/>
    <w:rsid w:val="00924C7F"/>
    <w:rsid w:val="009265C1"/>
    <w:rsid w:val="0092728D"/>
    <w:rsid w:val="0092767A"/>
    <w:rsid w:val="0093005E"/>
    <w:rsid w:val="009307D2"/>
    <w:rsid w:val="00930893"/>
    <w:rsid w:val="009308B6"/>
    <w:rsid w:val="00930A78"/>
    <w:rsid w:val="00931348"/>
    <w:rsid w:val="009314C8"/>
    <w:rsid w:val="00931DD5"/>
    <w:rsid w:val="00932CAC"/>
    <w:rsid w:val="009334DD"/>
    <w:rsid w:val="00933681"/>
    <w:rsid w:val="00933EE9"/>
    <w:rsid w:val="0093431C"/>
    <w:rsid w:val="0093432B"/>
    <w:rsid w:val="00934ACE"/>
    <w:rsid w:val="009350A6"/>
    <w:rsid w:val="00935174"/>
    <w:rsid w:val="009365C5"/>
    <w:rsid w:val="009365D1"/>
    <w:rsid w:val="00936FAD"/>
    <w:rsid w:val="009400E4"/>
    <w:rsid w:val="00940FC9"/>
    <w:rsid w:val="00941333"/>
    <w:rsid w:val="00942CBC"/>
    <w:rsid w:val="00943901"/>
    <w:rsid w:val="00943B85"/>
    <w:rsid w:val="00944532"/>
    <w:rsid w:val="00946203"/>
    <w:rsid w:val="00946383"/>
    <w:rsid w:val="0094775E"/>
    <w:rsid w:val="0095079A"/>
    <w:rsid w:val="00950BBA"/>
    <w:rsid w:val="0095111B"/>
    <w:rsid w:val="00951132"/>
    <w:rsid w:val="0095122B"/>
    <w:rsid w:val="00951659"/>
    <w:rsid w:val="0095192F"/>
    <w:rsid w:val="0095196D"/>
    <w:rsid w:val="00952040"/>
    <w:rsid w:val="00953232"/>
    <w:rsid w:val="00953E2A"/>
    <w:rsid w:val="009563C7"/>
    <w:rsid w:val="00956688"/>
    <w:rsid w:val="009568F0"/>
    <w:rsid w:val="00956BF2"/>
    <w:rsid w:val="0096005F"/>
    <w:rsid w:val="0096157F"/>
    <w:rsid w:val="009615AB"/>
    <w:rsid w:val="00961852"/>
    <w:rsid w:val="00961F03"/>
    <w:rsid w:val="00962969"/>
    <w:rsid w:val="00962B79"/>
    <w:rsid w:val="00962EC1"/>
    <w:rsid w:val="009633F6"/>
    <w:rsid w:val="0096362F"/>
    <w:rsid w:val="00964351"/>
    <w:rsid w:val="00964C08"/>
    <w:rsid w:val="00965B77"/>
    <w:rsid w:val="00967630"/>
    <w:rsid w:val="0096771D"/>
    <w:rsid w:val="00967CB1"/>
    <w:rsid w:val="009711B2"/>
    <w:rsid w:val="00971398"/>
    <w:rsid w:val="009718D0"/>
    <w:rsid w:val="009723FE"/>
    <w:rsid w:val="0097295C"/>
    <w:rsid w:val="00972997"/>
    <w:rsid w:val="00972FE5"/>
    <w:rsid w:val="00973A31"/>
    <w:rsid w:val="00973B50"/>
    <w:rsid w:val="00975738"/>
    <w:rsid w:val="0097574E"/>
    <w:rsid w:val="00975C22"/>
    <w:rsid w:val="00975FD8"/>
    <w:rsid w:val="00976007"/>
    <w:rsid w:val="009764AA"/>
    <w:rsid w:val="00977826"/>
    <w:rsid w:val="00980056"/>
    <w:rsid w:val="009803E3"/>
    <w:rsid w:val="009807C3"/>
    <w:rsid w:val="00982065"/>
    <w:rsid w:val="00982332"/>
    <w:rsid w:val="009832F2"/>
    <w:rsid w:val="00983543"/>
    <w:rsid w:val="00983738"/>
    <w:rsid w:val="0098389A"/>
    <w:rsid w:val="00983F8F"/>
    <w:rsid w:val="00984687"/>
    <w:rsid w:val="009848F2"/>
    <w:rsid w:val="00986008"/>
    <w:rsid w:val="009876E1"/>
    <w:rsid w:val="0098786B"/>
    <w:rsid w:val="00987949"/>
    <w:rsid w:val="00987FFC"/>
    <w:rsid w:val="009909FF"/>
    <w:rsid w:val="009918A4"/>
    <w:rsid w:val="009918D3"/>
    <w:rsid w:val="0099263A"/>
    <w:rsid w:val="00992AB1"/>
    <w:rsid w:val="00993953"/>
    <w:rsid w:val="00993EE1"/>
    <w:rsid w:val="009945E1"/>
    <w:rsid w:val="0099462F"/>
    <w:rsid w:val="009946E8"/>
    <w:rsid w:val="009947FF"/>
    <w:rsid w:val="00995465"/>
    <w:rsid w:val="0099565A"/>
    <w:rsid w:val="00995893"/>
    <w:rsid w:val="00995BC7"/>
    <w:rsid w:val="00995F6F"/>
    <w:rsid w:val="00996A6B"/>
    <w:rsid w:val="00996D72"/>
    <w:rsid w:val="00997416"/>
    <w:rsid w:val="0099760D"/>
    <w:rsid w:val="00997CC5"/>
    <w:rsid w:val="00997F9C"/>
    <w:rsid w:val="009A0245"/>
    <w:rsid w:val="009A07D1"/>
    <w:rsid w:val="009A0CE1"/>
    <w:rsid w:val="009A0DB4"/>
    <w:rsid w:val="009A15EB"/>
    <w:rsid w:val="009A1679"/>
    <w:rsid w:val="009A259F"/>
    <w:rsid w:val="009A2B16"/>
    <w:rsid w:val="009A2B68"/>
    <w:rsid w:val="009A2FDC"/>
    <w:rsid w:val="009A30C7"/>
    <w:rsid w:val="009A507B"/>
    <w:rsid w:val="009A6538"/>
    <w:rsid w:val="009A6652"/>
    <w:rsid w:val="009A686B"/>
    <w:rsid w:val="009A752E"/>
    <w:rsid w:val="009A7D15"/>
    <w:rsid w:val="009B0607"/>
    <w:rsid w:val="009B0A4C"/>
    <w:rsid w:val="009B16D4"/>
    <w:rsid w:val="009B2778"/>
    <w:rsid w:val="009B2CE8"/>
    <w:rsid w:val="009B3BB0"/>
    <w:rsid w:val="009B4363"/>
    <w:rsid w:val="009B4445"/>
    <w:rsid w:val="009B49F9"/>
    <w:rsid w:val="009B59F1"/>
    <w:rsid w:val="009B5BFF"/>
    <w:rsid w:val="009B5CEA"/>
    <w:rsid w:val="009B6046"/>
    <w:rsid w:val="009B6580"/>
    <w:rsid w:val="009B6DE3"/>
    <w:rsid w:val="009B6F60"/>
    <w:rsid w:val="009C00B2"/>
    <w:rsid w:val="009C0BA5"/>
    <w:rsid w:val="009C119D"/>
    <w:rsid w:val="009C2A80"/>
    <w:rsid w:val="009C2CF1"/>
    <w:rsid w:val="009C3121"/>
    <w:rsid w:val="009C3E73"/>
    <w:rsid w:val="009C43C7"/>
    <w:rsid w:val="009C58E1"/>
    <w:rsid w:val="009C59C3"/>
    <w:rsid w:val="009C5CD9"/>
    <w:rsid w:val="009C6859"/>
    <w:rsid w:val="009C6F2A"/>
    <w:rsid w:val="009C70A3"/>
    <w:rsid w:val="009C7C88"/>
    <w:rsid w:val="009D11EB"/>
    <w:rsid w:val="009D1218"/>
    <w:rsid w:val="009D1352"/>
    <w:rsid w:val="009D16A4"/>
    <w:rsid w:val="009D181D"/>
    <w:rsid w:val="009D18B0"/>
    <w:rsid w:val="009D1C37"/>
    <w:rsid w:val="009D1F97"/>
    <w:rsid w:val="009D2F62"/>
    <w:rsid w:val="009D39DA"/>
    <w:rsid w:val="009D3A4A"/>
    <w:rsid w:val="009D4B7A"/>
    <w:rsid w:val="009D4DEA"/>
    <w:rsid w:val="009D4F29"/>
    <w:rsid w:val="009D5A3A"/>
    <w:rsid w:val="009D6BB8"/>
    <w:rsid w:val="009E0AD7"/>
    <w:rsid w:val="009E1D77"/>
    <w:rsid w:val="009E2EF5"/>
    <w:rsid w:val="009E3C33"/>
    <w:rsid w:val="009E409A"/>
    <w:rsid w:val="009E433E"/>
    <w:rsid w:val="009E4D9E"/>
    <w:rsid w:val="009E511E"/>
    <w:rsid w:val="009E5891"/>
    <w:rsid w:val="009E59E2"/>
    <w:rsid w:val="009E6398"/>
    <w:rsid w:val="009E67CD"/>
    <w:rsid w:val="009E70CF"/>
    <w:rsid w:val="009E78EE"/>
    <w:rsid w:val="009E7E2A"/>
    <w:rsid w:val="009E7E61"/>
    <w:rsid w:val="009F061B"/>
    <w:rsid w:val="009F065E"/>
    <w:rsid w:val="009F0D17"/>
    <w:rsid w:val="009F0DB2"/>
    <w:rsid w:val="009F0E6E"/>
    <w:rsid w:val="009F11B7"/>
    <w:rsid w:val="009F2517"/>
    <w:rsid w:val="009F25E2"/>
    <w:rsid w:val="009F28B5"/>
    <w:rsid w:val="009F292D"/>
    <w:rsid w:val="009F2D93"/>
    <w:rsid w:val="009F33B0"/>
    <w:rsid w:val="009F39B5"/>
    <w:rsid w:val="009F3ABF"/>
    <w:rsid w:val="009F3BE4"/>
    <w:rsid w:val="009F3C80"/>
    <w:rsid w:val="009F3FC7"/>
    <w:rsid w:val="009F44E1"/>
    <w:rsid w:val="009F466F"/>
    <w:rsid w:val="009F4B83"/>
    <w:rsid w:val="009F5666"/>
    <w:rsid w:val="009F64E6"/>
    <w:rsid w:val="009F674C"/>
    <w:rsid w:val="009F679C"/>
    <w:rsid w:val="009F68B6"/>
    <w:rsid w:val="009F6CB4"/>
    <w:rsid w:val="009F6D53"/>
    <w:rsid w:val="009F7B2C"/>
    <w:rsid w:val="00A00346"/>
    <w:rsid w:val="00A01626"/>
    <w:rsid w:val="00A0177B"/>
    <w:rsid w:val="00A024BD"/>
    <w:rsid w:val="00A03115"/>
    <w:rsid w:val="00A03681"/>
    <w:rsid w:val="00A03D84"/>
    <w:rsid w:val="00A055B6"/>
    <w:rsid w:val="00A063ED"/>
    <w:rsid w:val="00A06A27"/>
    <w:rsid w:val="00A06A6A"/>
    <w:rsid w:val="00A06A9F"/>
    <w:rsid w:val="00A07B62"/>
    <w:rsid w:val="00A1059B"/>
    <w:rsid w:val="00A12216"/>
    <w:rsid w:val="00A125AF"/>
    <w:rsid w:val="00A126F2"/>
    <w:rsid w:val="00A135DA"/>
    <w:rsid w:val="00A13ED0"/>
    <w:rsid w:val="00A145BC"/>
    <w:rsid w:val="00A14733"/>
    <w:rsid w:val="00A15778"/>
    <w:rsid w:val="00A15AAE"/>
    <w:rsid w:val="00A167F5"/>
    <w:rsid w:val="00A177FA"/>
    <w:rsid w:val="00A200EA"/>
    <w:rsid w:val="00A2020E"/>
    <w:rsid w:val="00A206E3"/>
    <w:rsid w:val="00A207EB"/>
    <w:rsid w:val="00A20B04"/>
    <w:rsid w:val="00A20FFB"/>
    <w:rsid w:val="00A21530"/>
    <w:rsid w:val="00A2199B"/>
    <w:rsid w:val="00A21D72"/>
    <w:rsid w:val="00A223C2"/>
    <w:rsid w:val="00A228FC"/>
    <w:rsid w:val="00A23F60"/>
    <w:rsid w:val="00A2522B"/>
    <w:rsid w:val="00A26783"/>
    <w:rsid w:val="00A267D9"/>
    <w:rsid w:val="00A26B2D"/>
    <w:rsid w:val="00A27D47"/>
    <w:rsid w:val="00A3124A"/>
    <w:rsid w:val="00A3170D"/>
    <w:rsid w:val="00A318CD"/>
    <w:rsid w:val="00A31D8C"/>
    <w:rsid w:val="00A320B1"/>
    <w:rsid w:val="00A323E1"/>
    <w:rsid w:val="00A33902"/>
    <w:rsid w:val="00A33E78"/>
    <w:rsid w:val="00A34018"/>
    <w:rsid w:val="00A34EA0"/>
    <w:rsid w:val="00A35003"/>
    <w:rsid w:val="00A35727"/>
    <w:rsid w:val="00A36529"/>
    <w:rsid w:val="00A36AF0"/>
    <w:rsid w:val="00A36D06"/>
    <w:rsid w:val="00A3722C"/>
    <w:rsid w:val="00A37294"/>
    <w:rsid w:val="00A3733A"/>
    <w:rsid w:val="00A37A4F"/>
    <w:rsid w:val="00A37CF8"/>
    <w:rsid w:val="00A4086B"/>
    <w:rsid w:val="00A40C13"/>
    <w:rsid w:val="00A41644"/>
    <w:rsid w:val="00A425DB"/>
    <w:rsid w:val="00A425EC"/>
    <w:rsid w:val="00A42A03"/>
    <w:rsid w:val="00A42B24"/>
    <w:rsid w:val="00A42CED"/>
    <w:rsid w:val="00A4329F"/>
    <w:rsid w:val="00A435AD"/>
    <w:rsid w:val="00A4362A"/>
    <w:rsid w:val="00A43797"/>
    <w:rsid w:val="00A44E12"/>
    <w:rsid w:val="00A44F79"/>
    <w:rsid w:val="00A45E11"/>
    <w:rsid w:val="00A47865"/>
    <w:rsid w:val="00A47B20"/>
    <w:rsid w:val="00A47D10"/>
    <w:rsid w:val="00A503A3"/>
    <w:rsid w:val="00A51C54"/>
    <w:rsid w:val="00A51DDC"/>
    <w:rsid w:val="00A52031"/>
    <w:rsid w:val="00A52A4F"/>
    <w:rsid w:val="00A53375"/>
    <w:rsid w:val="00A543CE"/>
    <w:rsid w:val="00A54B7F"/>
    <w:rsid w:val="00A54D6D"/>
    <w:rsid w:val="00A554B1"/>
    <w:rsid w:val="00A556EA"/>
    <w:rsid w:val="00A55817"/>
    <w:rsid w:val="00A5603F"/>
    <w:rsid w:val="00A5632F"/>
    <w:rsid w:val="00A56409"/>
    <w:rsid w:val="00A564ED"/>
    <w:rsid w:val="00A56EA5"/>
    <w:rsid w:val="00A56F93"/>
    <w:rsid w:val="00A575FE"/>
    <w:rsid w:val="00A57ACD"/>
    <w:rsid w:val="00A601F4"/>
    <w:rsid w:val="00A6033C"/>
    <w:rsid w:val="00A60858"/>
    <w:rsid w:val="00A617A6"/>
    <w:rsid w:val="00A61E64"/>
    <w:rsid w:val="00A62C82"/>
    <w:rsid w:val="00A636B0"/>
    <w:rsid w:val="00A63B39"/>
    <w:rsid w:val="00A63F7A"/>
    <w:rsid w:val="00A64600"/>
    <w:rsid w:val="00A6552E"/>
    <w:rsid w:val="00A65ACB"/>
    <w:rsid w:val="00A66B13"/>
    <w:rsid w:val="00A675B6"/>
    <w:rsid w:val="00A679C9"/>
    <w:rsid w:val="00A67FBA"/>
    <w:rsid w:val="00A70D22"/>
    <w:rsid w:val="00A70D3E"/>
    <w:rsid w:val="00A71089"/>
    <w:rsid w:val="00A71355"/>
    <w:rsid w:val="00A72C8A"/>
    <w:rsid w:val="00A73A39"/>
    <w:rsid w:val="00A73CCF"/>
    <w:rsid w:val="00A741A8"/>
    <w:rsid w:val="00A741CD"/>
    <w:rsid w:val="00A74E70"/>
    <w:rsid w:val="00A74EEF"/>
    <w:rsid w:val="00A755D0"/>
    <w:rsid w:val="00A76278"/>
    <w:rsid w:val="00A768B0"/>
    <w:rsid w:val="00A76F84"/>
    <w:rsid w:val="00A774A5"/>
    <w:rsid w:val="00A80F9C"/>
    <w:rsid w:val="00A817BB"/>
    <w:rsid w:val="00A8240B"/>
    <w:rsid w:val="00A82C21"/>
    <w:rsid w:val="00A82F23"/>
    <w:rsid w:val="00A83FE8"/>
    <w:rsid w:val="00A84687"/>
    <w:rsid w:val="00A84995"/>
    <w:rsid w:val="00A84D14"/>
    <w:rsid w:val="00A84FEF"/>
    <w:rsid w:val="00A85061"/>
    <w:rsid w:val="00A852EF"/>
    <w:rsid w:val="00A85B34"/>
    <w:rsid w:val="00A865E5"/>
    <w:rsid w:val="00A86F7B"/>
    <w:rsid w:val="00A90EF2"/>
    <w:rsid w:val="00A90EFB"/>
    <w:rsid w:val="00A91038"/>
    <w:rsid w:val="00A927CA"/>
    <w:rsid w:val="00A93E36"/>
    <w:rsid w:val="00A93F44"/>
    <w:rsid w:val="00A940C3"/>
    <w:rsid w:val="00A94309"/>
    <w:rsid w:val="00A95353"/>
    <w:rsid w:val="00A96DA6"/>
    <w:rsid w:val="00A97851"/>
    <w:rsid w:val="00A97D0C"/>
    <w:rsid w:val="00AA0750"/>
    <w:rsid w:val="00AA0B65"/>
    <w:rsid w:val="00AA0E8D"/>
    <w:rsid w:val="00AA1323"/>
    <w:rsid w:val="00AA1328"/>
    <w:rsid w:val="00AA13BE"/>
    <w:rsid w:val="00AA18E3"/>
    <w:rsid w:val="00AA19F9"/>
    <w:rsid w:val="00AA228F"/>
    <w:rsid w:val="00AA2AAA"/>
    <w:rsid w:val="00AA2F44"/>
    <w:rsid w:val="00AA35B8"/>
    <w:rsid w:val="00AA3758"/>
    <w:rsid w:val="00AA3C3A"/>
    <w:rsid w:val="00AA3EBB"/>
    <w:rsid w:val="00AA64FD"/>
    <w:rsid w:val="00AB075E"/>
    <w:rsid w:val="00AB0925"/>
    <w:rsid w:val="00AB0DFB"/>
    <w:rsid w:val="00AB10D0"/>
    <w:rsid w:val="00AB1120"/>
    <w:rsid w:val="00AB11AE"/>
    <w:rsid w:val="00AB12C0"/>
    <w:rsid w:val="00AB1C6C"/>
    <w:rsid w:val="00AB1E67"/>
    <w:rsid w:val="00AB2AB5"/>
    <w:rsid w:val="00AB2ABB"/>
    <w:rsid w:val="00AB3016"/>
    <w:rsid w:val="00AB30F2"/>
    <w:rsid w:val="00AB37EE"/>
    <w:rsid w:val="00AB386E"/>
    <w:rsid w:val="00AB3C21"/>
    <w:rsid w:val="00AB45F3"/>
    <w:rsid w:val="00AB4612"/>
    <w:rsid w:val="00AB4B57"/>
    <w:rsid w:val="00AB50D8"/>
    <w:rsid w:val="00AB5433"/>
    <w:rsid w:val="00AB5531"/>
    <w:rsid w:val="00AB5B29"/>
    <w:rsid w:val="00AB5BD7"/>
    <w:rsid w:val="00AB6037"/>
    <w:rsid w:val="00AB70CE"/>
    <w:rsid w:val="00AB7B0B"/>
    <w:rsid w:val="00AB7B52"/>
    <w:rsid w:val="00AB7CE6"/>
    <w:rsid w:val="00AC14DB"/>
    <w:rsid w:val="00AC1EDE"/>
    <w:rsid w:val="00AC2751"/>
    <w:rsid w:val="00AC2FF2"/>
    <w:rsid w:val="00AC31EA"/>
    <w:rsid w:val="00AC33AA"/>
    <w:rsid w:val="00AC4C43"/>
    <w:rsid w:val="00AC54C8"/>
    <w:rsid w:val="00AD069C"/>
    <w:rsid w:val="00AD153D"/>
    <w:rsid w:val="00AD16FC"/>
    <w:rsid w:val="00AD1A93"/>
    <w:rsid w:val="00AD1DF1"/>
    <w:rsid w:val="00AD265C"/>
    <w:rsid w:val="00AD279F"/>
    <w:rsid w:val="00AD380F"/>
    <w:rsid w:val="00AD3BEE"/>
    <w:rsid w:val="00AD3C84"/>
    <w:rsid w:val="00AD4038"/>
    <w:rsid w:val="00AD47A3"/>
    <w:rsid w:val="00AD49F3"/>
    <w:rsid w:val="00AD4ACE"/>
    <w:rsid w:val="00AD6273"/>
    <w:rsid w:val="00AD660F"/>
    <w:rsid w:val="00AD7175"/>
    <w:rsid w:val="00AD71FE"/>
    <w:rsid w:val="00AD75FE"/>
    <w:rsid w:val="00AE0241"/>
    <w:rsid w:val="00AE02D7"/>
    <w:rsid w:val="00AE1A2A"/>
    <w:rsid w:val="00AE1C82"/>
    <w:rsid w:val="00AE26D0"/>
    <w:rsid w:val="00AE2C42"/>
    <w:rsid w:val="00AE45D1"/>
    <w:rsid w:val="00AE4DF4"/>
    <w:rsid w:val="00AE55B2"/>
    <w:rsid w:val="00AE588F"/>
    <w:rsid w:val="00AE661E"/>
    <w:rsid w:val="00AE6945"/>
    <w:rsid w:val="00AE78F0"/>
    <w:rsid w:val="00AE7F02"/>
    <w:rsid w:val="00AF35A7"/>
    <w:rsid w:val="00AF3AD2"/>
    <w:rsid w:val="00AF46CE"/>
    <w:rsid w:val="00AF52B0"/>
    <w:rsid w:val="00AF548C"/>
    <w:rsid w:val="00AF59B1"/>
    <w:rsid w:val="00AF6B25"/>
    <w:rsid w:val="00AF7536"/>
    <w:rsid w:val="00B01959"/>
    <w:rsid w:val="00B02F81"/>
    <w:rsid w:val="00B0304A"/>
    <w:rsid w:val="00B03403"/>
    <w:rsid w:val="00B03765"/>
    <w:rsid w:val="00B04174"/>
    <w:rsid w:val="00B0422E"/>
    <w:rsid w:val="00B04CF6"/>
    <w:rsid w:val="00B05134"/>
    <w:rsid w:val="00B052F8"/>
    <w:rsid w:val="00B06278"/>
    <w:rsid w:val="00B065B7"/>
    <w:rsid w:val="00B06813"/>
    <w:rsid w:val="00B06CE9"/>
    <w:rsid w:val="00B06E04"/>
    <w:rsid w:val="00B06FE6"/>
    <w:rsid w:val="00B07040"/>
    <w:rsid w:val="00B07576"/>
    <w:rsid w:val="00B07F42"/>
    <w:rsid w:val="00B101EF"/>
    <w:rsid w:val="00B10750"/>
    <w:rsid w:val="00B109D6"/>
    <w:rsid w:val="00B10EA8"/>
    <w:rsid w:val="00B110B2"/>
    <w:rsid w:val="00B111BF"/>
    <w:rsid w:val="00B11AA4"/>
    <w:rsid w:val="00B128D8"/>
    <w:rsid w:val="00B12B45"/>
    <w:rsid w:val="00B12D6D"/>
    <w:rsid w:val="00B13077"/>
    <w:rsid w:val="00B135FF"/>
    <w:rsid w:val="00B13995"/>
    <w:rsid w:val="00B1405C"/>
    <w:rsid w:val="00B14AA0"/>
    <w:rsid w:val="00B14F87"/>
    <w:rsid w:val="00B1577F"/>
    <w:rsid w:val="00B16088"/>
    <w:rsid w:val="00B20333"/>
    <w:rsid w:val="00B2049E"/>
    <w:rsid w:val="00B210DF"/>
    <w:rsid w:val="00B2146F"/>
    <w:rsid w:val="00B21557"/>
    <w:rsid w:val="00B216F0"/>
    <w:rsid w:val="00B21A60"/>
    <w:rsid w:val="00B21ED9"/>
    <w:rsid w:val="00B21F87"/>
    <w:rsid w:val="00B2356C"/>
    <w:rsid w:val="00B24AD5"/>
    <w:rsid w:val="00B254C9"/>
    <w:rsid w:val="00B25A47"/>
    <w:rsid w:val="00B26F4A"/>
    <w:rsid w:val="00B3028E"/>
    <w:rsid w:val="00B30705"/>
    <w:rsid w:val="00B30F1E"/>
    <w:rsid w:val="00B314C2"/>
    <w:rsid w:val="00B316B4"/>
    <w:rsid w:val="00B31C6F"/>
    <w:rsid w:val="00B31CEC"/>
    <w:rsid w:val="00B32391"/>
    <w:rsid w:val="00B323E0"/>
    <w:rsid w:val="00B32407"/>
    <w:rsid w:val="00B328B0"/>
    <w:rsid w:val="00B32FF0"/>
    <w:rsid w:val="00B330DE"/>
    <w:rsid w:val="00B33D08"/>
    <w:rsid w:val="00B33F66"/>
    <w:rsid w:val="00B346FB"/>
    <w:rsid w:val="00B34738"/>
    <w:rsid w:val="00B3486B"/>
    <w:rsid w:val="00B35894"/>
    <w:rsid w:val="00B35FF9"/>
    <w:rsid w:val="00B363BC"/>
    <w:rsid w:val="00B3662B"/>
    <w:rsid w:val="00B36996"/>
    <w:rsid w:val="00B36F0D"/>
    <w:rsid w:val="00B375C5"/>
    <w:rsid w:val="00B375EB"/>
    <w:rsid w:val="00B37A82"/>
    <w:rsid w:val="00B37DB8"/>
    <w:rsid w:val="00B37DE0"/>
    <w:rsid w:val="00B40817"/>
    <w:rsid w:val="00B4092A"/>
    <w:rsid w:val="00B41517"/>
    <w:rsid w:val="00B41E80"/>
    <w:rsid w:val="00B42463"/>
    <w:rsid w:val="00B424FD"/>
    <w:rsid w:val="00B42785"/>
    <w:rsid w:val="00B4287E"/>
    <w:rsid w:val="00B4302F"/>
    <w:rsid w:val="00B4327E"/>
    <w:rsid w:val="00B43C4F"/>
    <w:rsid w:val="00B4436A"/>
    <w:rsid w:val="00B4493D"/>
    <w:rsid w:val="00B449B4"/>
    <w:rsid w:val="00B44DCB"/>
    <w:rsid w:val="00B451F4"/>
    <w:rsid w:val="00B45466"/>
    <w:rsid w:val="00B45A38"/>
    <w:rsid w:val="00B45DC2"/>
    <w:rsid w:val="00B464E4"/>
    <w:rsid w:val="00B474C1"/>
    <w:rsid w:val="00B47CED"/>
    <w:rsid w:val="00B47E56"/>
    <w:rsid w:val="00B50013"/>
    <w:rsid w:val="00B51580"/>
    <w:rsid w:val="00B52D7E"/>
    <w:rsid w:val="00B54386"/>
    <w:rsid w:val="00B5580C"/>
    <w:rsid w:val="00B55E90"/>
    <w:rsid w:val="00B56B33"/>
    <w:rsid w:val="00B56B4A"/>
    <w:rsid w:val="00B56CE1"/>
    <w:rsid w:val="00B56F45"/>
    <w:rsid w:val="00B572F7"/>
    <w:rsid w:val="00B5785E"/>
    <w:rsid w:val="00B57C16"/>
    <w:rsid w:val="00B60420"/>
    <w:rsid w:val="00B60E8A"/>
    <w:rsid w:val="00B63012"/>
    <w:rsid w:val="00B63149"/>
    <w:rsid w:val="00B63F08"/>
    <w:rsid w:val="00B6460E"/>
    <w:rsid w:val="00B64E5A"/>
    <w:rsid w:val="00B64FE2"/>
    <w:rsid w:val="00B65F9F"/>
    <w:rsid w:val="00B66782"/>
    <w:rsid w:val="00B67CBE"/>
    <w:rsid w:val="00B7002C"/>
    <w:rsid w:val="00B70C1E"/>
    <w:rsid w:val="00B71538"/>
    <w:rsid w:val="00B730EF"/>
    <w:rsid w:val="00B7344E"/>
    <w:rsid w:val="00B7364F"/>
    <w:rsid w:val="00B73BB0"/>
    <w:rsid w:val="00B73C60"/>
    <w:rsid w:val="00B757CD"/>
    <w:rsid w:val="00B759BF"/>
    <w:rsid w:val="00B76928"/>
    <w:rsid w:val="00B76FB2"/>
    <w:rsid w:val="00B76FF5"/>
    <w:rsid w:val="00B779DB"/>
    <w:rsid w:val="00B80BAF"/>
    <w:rsid w:val="00B8137C"/>
    <w:rsid w:val="00B81BBD"/>
    <w:rsid w:val="00B820B2"/>
    <w:rsid w:val="00B82872"/>
    <w:rsid w:val="00B82C88"/>
    <w:rsid w:val="00B82CEA"/>
    <w:rsid w:val="00B82E32"/>
    <w:rsid w:val="00B83480"/>
    <w:rsid w:val="00B837ED"/>
    <w:rsid w:val="00B8410D"/>
    <w:rsid w:val="00B84645"/>
    <w:rsid w:val="00B847EB"/>
    <w:rsid w:val="00B848F0"/>
    <w:rsid w:val="00B85846"/>
    <w:rsid w:val="00B86BB2"/>
    <w:rsid w:val="00B8701F"/>
    <w:rsid w:val="00B87615"/>
    <w:rsid w:val="00B8784E"/>
    <w:rsid w:val="00B8790B"/>
    <w:rsid w:val="00B90589"/>
    <w:rsid w:val="00B90603"/>
    <w:rsid w:val="00B90DC2"/>
    <w:rsid w:val="00B90FC1"/>
    <w:rsid w:val="00B911E9"/>
    <w:rsid w:val="00B91B5F"/>
    <w:rsid w:val="00B92B3B"/>
    <w:rsid w:val="00B93B37"/>
    <w:rsid w:val="00B94D1D"/>
    <w:rsid w:val="00B9512C"/>
    <w:rsid w:val="00B951A4"/>
    <w:rsid w:val="00B9553B"/>
    <w:rsid w:val="00B955C7"/>
    <w:rsid w:val="00B96552"/>
    <w:rsid w:val="00B977E8"/>
    <w:rsid w:val="00B97A02"/>
    <w:rsid w:val="00BA1066"/>
    <w:rsid w:val="00BA24EA"/>
    <w:rsid w:val="00BA3122"/>
    <w:rsid w:val="00BA374C"/>
    <w:rsid w:val="00BA3810"/>
    <w:rsid w:val="00BA4000"/>
    <w:rsid w:val="00BA4709"/>
    <w:rsid w:val="00BA4875"/>
    <w:rsid w:val="00BA4936"/>
    <w:rsid w:val="00BA5379"/>
    <w:rsid w:val="00BA5A3E"/>
    <w:rsid w:val="00BA5E9E"/>
    <w:rsid w:val="00BA6246"/>
    <w:rsid w:val="00BA644C"/>
    <w:rsid w:val="00BA74BA"/>
    <w:rsid w:val="00BA7C85"/>
    <w:rsid w:val="00BB0737"/>
    <w:rsid w:val="00BB16B4"/>
    <w:rsid w:val="00BB19E7"/>
    <w:rsid w:val="00BB1E67"/>
    <w:rsid w:val="00BB214A"/>
    <w:rsid w:val="00BB21DE"/>
    <w:rsid w:val="00BB22EA"/>
    <w:rsid w:val="00BB3211"/>
    <w:rsid w:val="00BB322F"/>
    <w:rsid w:val="00BB34E6"/>
    <w:rsid w:val="00BB39F7"/>
    <w:rsid w:val="00BB3EF0"/>
    <w:rsid w:val="00BB42DA"/>
    <w:rsid w:val="00BB527E"/>
    <w:rsid w:val="00BB578F"/>
    <w:rsid w:val="00BB6B31"/>
    <w:rsid w:val="00BB7613"/>
    <w:rsid w:val="00BB7884"/>
    <w:rsid w:val="00BB7E6D"/>
    <w:rsid w:val="00BC022C"/>
    <w:rsid w:val="00BC03FF"/>
    <w:rsid w:val="00BC283C"/>
    <w:rsid w:val="00BC2AF4"/>
    <w:rsid w:val="00BC2C3A"/>
    <w:rsid w:val="00BC3B63"/>
    <w:rsid w:val="00BC3C5F"/>
    <w:rsid w:val="00BC457E"/>
    <w:rsid w:val="00BC700C"/>
    <w:rsid w:val="00BD022C"/>
    <w:rsid w:val="00BD05D4"/>
    <w:rsid w:val="00BD0C67"/>
    <w:rsid w:val="00BD1610"/>
    <w:rsid w:val="00BD22C2"/>
    <w:rsid w:val="00BD35DE"/>
    <w:rsid w:val="00BD3BC0"/>
    <w:rsid w:val="00BD4AF9"/>
    <w:rsid w:val="00BD5D50"/>
    <w:rsid w:val="00BD5E8D"/>
    <w:rsid w:val="00BD634B"/>
    <w:rsid w:val="00BD6CB0"/>
    <w:rsid w:val="00BD6D0D"/>
    <w:rsid w:val="00BD753C"/>
    <w:rsid w:val="00BD7BDE"/>
    <w:rsid w:val="00BD7C6B"/>
    <w:rsid w:val="00BE05A3"/>
    <w:rsid w:val="00BE0716"/>
    <w:rsid w:val="00BE199A"/>
    <w:rsid w:val="00BE2E74"/>
    <w:rsid w:val="00BE2F05"/>
    <w:rsid w:val="00BE3205"/>
    <w:rsid w:val="00BE47F2"/>
    <w:rsid w:val="00BE48DF"/>
    <w:rsid w:val="00BE491B"/>
    <w:rsid w:val="00BE5511"/>
    <w:rsid w:val="00BE5CDA"/>
    <w:rsid w:val="00BE5E62"/>
    <w:rsid w:val="00BE61A2"/>
    <w:rsid w:val="00BE6C57"/>
    <w:rsid w:val="00BE7CC5"/>
    <w:rsid w:val="00BF053C"/>
    <w:rsid w:val="00BF1068"/>
    <w:rsid w:val="00BF11A2"/>
    <w:rsid w:val="00BF1428"/>
    <w:rsid w:val="00BF49BA"/>
    <w:rsid w:val="00BF4E8F"/>
    <w:rsid w:val="00BF51CB"/>
    <w:rsid w:val="00BF5966"/>
    <w:rsid w:val="00BF5F11"/>
    <w:rsid w:val="00BF6707"/>
    <w:rsid w:val="00BF6F71"/>
    <w:rsid w:val="00BF7D13"/>
    <w:rsid w:val="00BF7F4C"/>
    <w:rsid w:val="00C003C5"/>
    <w:rsid w:val="00C0063F"/>
    <w:rsid w:val="00C00800"/>
    <w:rsid w:val="00C00809"/>
    <w:rsid w:val="00C015EA"/>
    <w:rsid w:val="00C01B3C"/>
    <w:rsid w:val="00C029FD"/>
    <w:rsid w:val="00C03BC2"/>
    <w:rsid w:val="00C0508D"/>
    <w:rsid w:val="00C05462"/>
    <w:rsid w:val="00C0558D"/>
    <w:rsid w:val="00C05909"/>
    <w:rsid w:val="00C05BCF"/>
    <w:rsid w:val="00C06171"/>
    <w:rsid w:val="00C064E9"/>
    <w:rsid w:val="00C0652C"/>
    <w:rsid w:val="00C07879"/>
    <w:rsid w:val="00C07EBF"/>
    <w:rsid w:val="00C07FB9"/>
    <w:rsid w:val="00C10C72"/>
    <w:rsid w:val="00C10F12"/>
    <w:rsid w:val="00C11703"/>
    <w:rsid w:val="00C11E62"/>
    <w:rsid w:val="00C12707"/>
    <w:rsid w:val="00C12B0B"/>
    <w:rsid w:val="00C12F56"/>
    <w:rsid w:val="00C1328A"/>
    <w:rsid w:val="00C13864"/>
    <w:rsid w:val="00C140B4"/>
    <w:rsid w:val="00C14AE2"/>
    <w:rsid w:val="00C16145"/>
    <w:rsid w:val="00C16A1D"/>
    <w:rsid w:val="00C16DEA"/>
    <w:rsid w:val="00C17161"/>
    <w:rsid w:val="00C17B4B"/>
    <w:rsid w:val="00C207B2"/>
    <w:rsid w:val="00C20D2F"/>
    <w:rsid w:val="00C20D67"/>
    <w:rsid w:val="00C215E1"/>
    <w:rsid w:val="00C2243F"/>
    <w:rsid w:val="00C226E8"/>
    <w:rsid w:val="00C22AD2"/>
    <w:rsid w:val="00C231D5"/>
    <w:rsid w:val="00C23505"/>
    <w:rsid w:val="00C239D2"/>
    <w:rsid w:val="00C242C7"/>
    <w:rsid w:val="00C2430A"/>
    <w:rsid w:val="00C24EB0"/>
    <w:rsid w:val="00C2552C"/>
    <w:rsid w:val="00C25D90"/>
    <w:rsid w:val="00C26963"/>
    <w:rsid w:val="00C26980"/>
    <w:rsid w:val="00C26ACA"/>
    <w:rsid w:val="00C26E12"/>
    <w:rsid w:val="00C2733F"/>
    <w:rsid w:val="00C27514"/>
    <w:rsid w:val="00C27BEC"/>
    <w:rsid w:val="00C27EC6"/>
    <w:rsid w:val="00C3001E"/>
    <w:rsid w:val="00C301D1"/>
    <w:rsid w:val="00C30956"/>
    <w:rsid w:val="00C3121A"/>
    <w:rsid w:val="00C32AA5"/>
    <w:rsid w:val="00C335F9"/>
    <w:rsid w:val="00C339CC"/>
    <w:rsid w:val="00C33E5B"/>
    <w:rsid w:val="00C340AF"/>
    <w:rsid w:val="00C34F4A"/>
    <w:rsid w:val="00C35041"/>
    <w:rsid w:val="00C350D4"/>
    <w:rsid w:val="00C35AF6"/>
    <w:rsid w:val="00C36155"/>
    <w:rsid w:val="00C36AD0"/>
    <w:rsid w:val="00C371F2"/>
    <w:rsid w:val="00C40252"/>
    <w:rsid w:val="00C408FE"/>
    <w:rsid w:val="00C41228"/>
    <w:rsid w:val="00C41909"/>
    <w:rsid w:val="00C42435"/>
    <w:rsid w:val="00C42B0C"/>
    <w:rsid w:val="00C43B69"/>
    <w:rsid w:val="00C43F36"/>
    <w:rsid w:val="00C4474F"/>
    <w:rsid w:val="00C44D61"/>
    <w:rsid w:val="00C45060"/>
    <w:rsid w:val="00C453BC"/>
    <w:rsid w:val="00C45675"/>
    <w:rsid w:val="00C45B3F"/>
    <w:rsid w:val="00C46867"/>
    <w:rsid w:val="00C46D23"/>
    <w:rsid w:val="00C472D0"/>
    <w:rsid w:val="00C50726"/>
    <w:rsid w:val="00C50FCF"/>
    <w:rsid w:val="00C51A66"/>
    <w:rsid w:val="00C52E28"/>
    <w:rsid w:val="00C52E50"/>
    <w:rsid w:val="00C53859"/>
    <w:rsid w:val="00C55547"/>
    <w:rsid w:val="00C555FC"/>
    <w:rsid w:val="00C55E70"/>
    <w:rsid w:val="00C567D1"/>
    <w:rsid w:val="00C5744B"/>
    <w:rsid w:val="00C57474"/>
    <w:rsid w:val="00C57870"/>
    <w:rsid w:val="00C57E3B"/>
    <w:rsid w:val="00C60A72"/>
    <w:rsid w:val="00C60B68"/>
    <w:rsid w:val="00C60C4A"/>
    <w:rsid w:val="00C6138E"/>
    <w:rsid w:val="00C61503"/>
    <w:rsid w:val="00C617F4"/>
    <w:rsid w:val="00C61A28"/>
    <w:rsid w:val="00C61B04"/>
    <w:rsid w:val="00C61D77"/>
    <w:rsid w:val="00C62EDD"/>
    <w:rsid w:val="00C6302B"/>
    <w:rsid w:val="00C632F0"/>
    <w:rsid w:val="00C63A6E"/>
    <w:rsid w:val="00C64BEF"/>
    <w:rsid w:val="00C6573E"/>
    <w:rsid w:val="00C65799"/>
    <w:rsid w:val="00C66840"/>
    <w:rsid w:val="00C672C1"/>
    <w:rsid w:val="00C67D40"/>
    <w:rsid w:val="00C7015F"/>
    <w:rsid w:val="00C70FEB"/>
    <w:rsid w:val="00C71DFF"/>
    <w:rsid w:val="00C7203B"/>
    <w:rsid w:val="00C729E1"/>
    <w:rsid w:val="00C73B2D"/>
    <w:rsid w:val="00C73CAD"/>
    <w:rsid w:val="00C73FEC"/>
    <w:rsid w:val="00C74357"/>
    <w:rsid w:val="00C7448B"/>
    <w:rsid w:val="00C74570"/>
    <w:rsid w:val="00C74672"/>
    <w:rsid w:val="00C74BE8"/>
    <w:rsid w:val="00C752D6"/>
    <w:rsid w:val="00C755DD"/>
    <w:rsid w:val="00C75D5C"/>
    <w:rsid w:val="00C75FB2"/>
    <w:rsid w:val="00C760A4"/>
    <w:rsid w:val="00C76E5F"/>
    <w:rsid w:val="00C76F7F"/>
    <w:rsid w:val="00C76FD5"/>
    <w:rsid w:val="00C77932"/>
    <w:rsid w:val="00C8031F"/>
    <w:rsid w:val="00C80D99"/>
    <w:rsid w:val="00C810B8"/>
    <w:rsid w:val="00C81918"/>
    <w:rsid w:val="00C81D05"/>
    <w:rsid w:val="00C82103"/>
    <w:rsid w:val="00C82C7F"/>
    <w:rsid w:val="00C82DF8"/>
    <w:rsid w:val="00C835AC"/>
    <w:rsid w:val="00C84B62"/>
    <w:rsid w:val="00C858F5"/>
    <w:rsid w:val="00C85B5E"/>
    <w:rsid w:val="00C85E75"/>
    <w:rsid w:val="00C86115"/>
    <w:rsid w:val="00C862CE"/>
    <w:rsid w:val="00C86860"/>
    <w:rsid w:val="00C86B8F"/>
    <w:rsid w:val="00C877DF"/>
    <w:rsid w:val="00C87849"/>
    <w:rsid w:val="00C90547"/>
    <w:rsid w:val="00C9098D"/>
    <w:rsid w:val="00C90DEE"/>
    <w:rsid w:val="00C90E14"/>
    <w:rsid w:val="00C91C0B"/>
    <w:rsid w:val="00C91EEE"/>
    <w:rsid w:val="00C9207A"/>
    <w:rsid w:val="00C92E76"/>
    <w:rsid w:val="00C93034"/>
    <w:rsid w:val="00C93704"/>
    <w:rsid w:val="00C93763"/>
    <w:rsid w:val="00C93DA9"/>
    <w:rsid w:val="00C94A96"/>
    <w:rsid w:val="00C95490"/>
    <w:rsid w:val="00C95E8D"/>
    <w:rsid w:val="00C966EB"/>
    <w:rsid w:val="00C973EA"/>
    <w:rsid w:val="00C9754B"/>
    <w:rsid w:val="00C975EF"/>
    <w:rsid w:val="00C979D3"/>
    <w:rsid w:val="00CA01C8"/>
    <w:rsid w:val="00CA1F4D"/>
    <w:rsid w:val="00CA2384"/>
    <w:rsid w:val="00CA2FEC"/>
    <w:rsid w:val="00CA33A5"/>
    <w:rsid w:val="00CA34DB"/>
    <w:rsid w:val="00CA50D7"/>
    <w:rsid w:val="00CA709A"/>
    <w:rsid w:val="00CA7208"/>
    <w:rsid w:val="00CA7B52"/>
    <w:rsid w:val="00CB038D"/>
    <w:rsid w:val="00CB0539"/>
    <w:rsid w:val="00CB0C99"/>
    <w:rsid w:val="00CB0F92"/>
    <w:rsid w:val="00CB12D1"/>
    <w:rsid w:val="00CB142A"/>
    <w:rsid w:val="00CB1862"/>
    <w:rsid w:val="00CB1E79"/>
    <w:rsid w:val="00CB222B"/>
    <w:rsid w:val="00CB3982"/>
    <w:rsid w:val="00CB3F84"/>
    <w:rsid w:val="00CB4104"/>
    <w:rsid w:val="00CB56FE"/>
    <w:rsid w:val="00CB583F"/>
    <w:rsid w:val="00CB5EBF"/>
    <w:rsid w:val="00CB5FD8"/>
    <w:rsid w:val="00CB65E3"/>
    <w:rsid w:val="00CB6E77"/>
    <w:rsid w:val="00CB7046"/>
    <w:rsid w:val="00CB70E2"/>
    <w:rsid w:val="00CB754A"/>
    <w:rsid w:val="00CB7755"/>
    <w:rsid w:val="00CB78AA"/>
    <w:rsid w:val="00CB7A30"/>
    <w:rsid w:val="00CC0B41"/>
    <w:rsid w:val="00CC1386"/>
    <w:rsid w:val="00CC22AB"/>
    <w:rsid w:val="00CC2DC0"/>
    <w:rsid w:val="00CC2F26"/>
    <w:rsid w:val="00CC3226"/>
    <w:rsid w:val="00CC34CC"/>
    <w:rsid w:val="00CC3EA2"/>
    <w:rsid w:val="00CC45E6"/>
    <w:rsid w:val="00CC4E01"/>
    <w:rsid w:val="00CC650A"/>
    <w:rsid w:val="00CC6F14"/>
    <w:rsid w:val="00CC7122"/>
    <w:rsid w:val="00CC712E"/>
    <w:rsid w:val="00CC7285"/>
    <w:rsid w:val="00CC73BF"/>
    <w:rsid w:val="00CC76B4"/>
    <w:rsid w:val="00CC76F6"/>
    <w:rsid w:val="00CC7B2B"/>
    <w:rsid w:val="00CD02F2"/>
    <w:rsid w:val="00CD10B0"/>
    <w:rsid w:val="00CD12ED"/>
    <w:rsid w:val="00CD1551"/>
    <w:rsid w:val="00CD162C"/>
    <w:rsid w:val="00CD26BD"/>
    <w:rsid w:val="00CD2799"/>
    <w:rsid w:val="00CD338C"/>
    <w:rsid w:val="00CD3C09"/>
    <w:rsid w:val="00CD4D19"/>
    <w:rsid w:val="00CD50DF"/>
    <w:rsid w:val="00CD55B2"/>
    <w:rsid w:val="00CD584B"/>
    <w:rsid w:val="00CD5AF5"/>
    <w:rsid w:val="00CD6504"/>
    <w:rsid w:val="00CD6655"/>
    <w:rsid w:val="00CD69A8"/>
    <w:rsid w:val="00CD6C26"/>
    <w:rsid w:val="00CD6DD0"/>
    <w:rsid w:val="00CD7797"/>
    <w:rsid w:val="00CE00AD"/>
    <w:rsid w:val="00CE05A3"/>
    <w:rsid w:val="00CE0A77"/>
    <w:rsid w:val="00CE0EC9"/>
    <w:rsid w:val="00CE128B"/>
    <w:rsid w:val="00CE1AFD"/>
    <w:rsid w:val="00CE1B2C"/>
    <w:rsid w:val="00CE1C05"/>
    <w:rsid w:val="00CE1D65"/>
    <w:rsid w:val="00CE2193"/>
    <w:rsid w:val="00CE257A"/>
    <w:rsid w:val="00CE3A8C"/>
    <w:rsid w:val="00CE4E78"/>
    <w:rsid w:val="00CE5F99"/>
    <w:rsid w:val="00CE63B1"/>
    <w:rsid w:val="00CE6730"/>
    <w:rsid w:val="00CE7A75"/>
    <w:rsid w:val="00CE7AC0"/>
    <w:rsid w:val="00CF1F67"/>
    <w:rsid w:val="00CF2997"/>
    <w:rsid w:val="00CF2B9F"/>
    <w:rsid w:val="00CF3105"/>
    <w:rsid w:val="00CF3365"/>
    <w:rsid w:val="00CF36EB"/>
    <w:rsid w:val="00CF3B64"/>
    <w:rsid w:val="00CF4148"/>
    <w:rsid w:val="00CF4D24"/>
    <w:rsid w:val="00CF513B"/>
    <w:rsid w:val="00CF5C32"/>
    <w:rsid w:val="00CF62E0"/>
    <w:rsid w:val="00CF688E"/>
    <w:rsid w:val="00CF7730"/>
    <w:rsid w:val="00D00240"/>
    <w:rsid w:val="00D00932"/>
    <w:rsid w:val="00D022C2"/>
    <w:rsid w:val="00D0265F"/>
    <w:rsid w:val="00D041BC"/>
    <w:rsid w:val="00D0430E"/>
    <w:rsid w:val="00D0558D"/>
    <w:rsid w:val="00D06888"/>
    <w:rsid w:val="00D06D1C"/>
    <w:rsid w:val="00D102D1"/>
    <w:rsid w:val="00D111AC"/>
    <w:rsid w:val="00D11A78"/>
    <w:rsid w:val="00D11B13"/>
    <w:rsid w:val="00D12EFB"/>
    <w:rsid w:val="00D13298"/>
    <w:rsid w:val="00D13A47"/>
    <w:rsid w:val="00D13F35"/>
    <w:rsid w:val="00D175A7"/>
    <w:rsid w:val="00D177D8"/>
    <w:rsid w:val="00D178E5"/>
    <w:rsid w:val="00D17B82"/>
    <w:rsid w:val="00D17CBE"/>
    <w:rsid w:val="00D17F81"/>
    <w:rsid w:val="00D20014"/>
    <w:rsid w:val="00D20DB6"/>
    <w:rsid w:val="00D20E64"/>
    <w:rsid w:val="00D222F0"/>
    <w:rsid w:val="00D226C9"/>
    <w:rsid w:val="00D22AEE"/>
    <w:rsid w:val="00D22F15"/>
    <w:rsid w:val="00D23D02"/>
    <w:rsid w:val="00D2455E"/>
    <w:rsid w:val="00D246FD"/>
    <w:rsid w:val="00D25234"/>
    <w:rsid w:val="00D25510"/>
    <w:rsid w:val="00D265C8"/>
    <w:rsid w:val="00D26C4D"/>
    <w:rsid w:val="00D27204"/>
    <w:rsid w:val="00D27A16"/>
    <w:rsid w:val="00D27A75"/>
    <w:rsid w:val="00D27B3D"/>
    <w:rsid w:val="00D27B90"/>
    <w:rsid w:val="00D302CD"/>
    <w:rsid w:val="00D3033C"/>
    <w:rsid w:val="00D31374"/>
    <w:rsid w:val="00D3176E"/>
    <w:rsid w:val="00D32C81"/>
    <w:rsid w:val="00D33095"/>
    <w:rsid w:val="00D330C1"/>
    <w:rsid w:val="00D33223"/>
    <w:rsid w:val="00D33F2D"/>
    <w:rsid w:val="00D341DA"/>
    <w:rsid w:val="00D343A1"/>
    <w:rsid w:val="00D34806"/>
    <w:rsid w:val="00D34898"/>
    <w:rsid w:val="00D34C05"/>
    <w:rsid w:val="00D3504B"/>
    <w:rsid w:val="00D35ACB"/>
    <w:rsid w:val="00D35ACE"/>
    <w:rsid w:val="00D36217"/>
    <w:rsid w:val="00D36C57"/>
    <w:rsid w:val="00D371DC"/>
    <w:rsid w:val="00D376C5"/>
    <w:rsid w:val="00D37C4D"/>
    <w:rsid w:val="00D37D71"/>
    <w:rsid w:val="00D40183"/>
    <w:rsid w:val="00D406A2"/>
    <w:rsid w:val="00D41929"/>
    <w:rsid w:val="00D41B43"/>
    <w:rsid w:val="00D41F68"/>
    <w:rsid w:val="00D420B1"/>
    <w:rsid w:val="00D425DC"/>
    <w:rsid w:val="00D43EA2"/>
    <w:rsid w:val="00D460E9"/>
    <w:rsid w:val="00D4628C"/>
    <w:rsid w:val="00D46A9A"/>
    <w:rsid w:val="00D47934"/>
    <w:rsid w:val="00D50380"/>
    <w:rsid w:val="00D509FC"/>
    <w:rsid w:val="00D50B91"/>
    <w:rsid w:val="00D50F1E"/>
    <w:rsid w:val="00D51411"/>
    <w:rsid w:val="00D51ED0"/>
    <w:rsid w:val="00D523B3"/>
    <w:rsid w:val="00D531E9"/>
    <w:rsid w:val="00D53910"/>
    <w:rsid w:val="00D53C69"/>
    <w:rsid w:val="00D54268"/>
    <w:rsid w:val="00D5474B"/>
    <w:rsid w:val="00D54796"/>
    <w:rsid w:val="00D558E3"/>
    <w:rsid w:val="00D564CA"/>
    <w:rsid w:val="00D5675F"/>
    <w:rsid w:val="00D56B8C"/>
    <w:rsid w:val="00D570C2"/>
    <w:rsid w:val="00D57570"/>
    <w:rsid w:val="00D60231"/>
    <w:rsid w:val="00D608A5"/>
    <w:rsid w:val="00D60AD8"/>
    <w:rsid w:val="00D619E3"/>
    <w:rsid w:val="00D61B40"/>
    <w:rsid w:val="00D61C1D"/>
    <w:rsid w:val="00D623A8"/>
    <w:rsid w:val="00D632B2"/>
    <w:rsid w:val="00D63438"/>
    <w:rsid w:val="00D63618"/>
    <w:rsid w:val="00D6377E"/>
    <w:rsid w:val="00D63CF5"/>
    <w:rsid w:val="00D6442F"/>
    <w:rsid w:val="00D64733"/>
    <w:rsid w:val="00D64AC0"/>
    <w:rsid w:val="00D656E5"/>
    <w:rsid w:val="00D65A8A"/>
    <w:rsid w:val="00D66970"/>
    <w:rsid w:val="00D67C92"/>
    <w:rsid w:val="00D67CAC"/>
    <w:rsid w:val="00D702B6"/>
    <w:rsid w:val="00D715CD"/>
    <w:rsid w:val="00D71BB7"/>
    <w:rsid w:val="00D72544"/>
    <w:rsid w:val="00D73743"/>
    <w:rsid w:val="00D73A28"/>
    <w:rsid w:val="00D73E23"/>
    <w:rsid w:val="00D740C4"/>
    <w:rsid w:val="00D74182"/>
    <w:rsid w:val="00D7471D"/>
    <w:rsid w:val="00D747A8"/>
    <w:rsid w:val="00D74AEF"/>
    <w:rsid w:val="00D75434"/>
    <w:rsid w:val="00D7543E"/>
    <w:rsid w:val="00D759B1"/>
    <w:rsid w:val="00D76129"/>
    <w:rsid w:val="00D761A2"/>
    <w:rsid w:val="00D763C2"/>
    <w:rsid w:val="00D764A5"/>
    <w:rsid w:val="00D76D0D"/>
    <w:rsid w:val="00D77B5A"/>
    <w:rsid w:val="00D77C43"/>
    <w:rsid w:val="00D77D0E"/>
    <w:rsid w:val="00D80103"/>
    <w:rsid w:val="00D80B4C"/>
    <w:rsid w:val="00D814E4"/>
    <w:rsid w:val="00D81AB9"/>
    <w:rsid w:val="00D8331F"/>
    <w:rsid w:val="00D836A3"/>
    <w:rsid w:val="00D83ED0"/>
    <w:rsid w:val="00D84782"/>
    <w:rsid w:val="00D84DB3"/>
    <w:rsid w:val="00D857F4"/>
    <w:rsid w:val="00D85851"/>
    <w:rsid w:val="00D85C0F"/>
    <w:rsid w:val="00D863F8"/>
    <w:rsid w:val="00D86514"/>
    <w:rsid w:val="00D86697"/>
    <w:rsid w:val="00D86C30"/>
    <w:rsid w:val="00D872FF"/>
    <w:rsid w:val="00D87CAF"/>
    <w:rsid w:val="00D90274"/>
    <w:rsid w:val="00D9374A"/>
    <w:rsid w:val="00D93CC9"/>
    <w:rsid w:val="00D93DC8"/>
    <w:rsid w:val="00D9409D"/>
    <w:rsid w:val="00D94297"/>
    <w:rsid w:val="00D948B6"/>
    <w:rsid w:val="00D94B6B"/>
    <w:rsid w:val="00D94F9D"/>
    <w:rsid w:val="00D95265"/>
    <w:rsid w:val="00D95BFB"/>
    <w:rsid w:val="00D95D61"/>
    <w:rsid w:val="00D96319"/>
    <w:rsid w:val="00D96CAD"/>
    <w:rsid w:val="00D97F16"/>
    <w:rsid w:val="00DA0B34"/>
    <w:rsid w:val="00DA0D1E"/>
    <w:rsid w:val="00DA25B1"/>
    <w:rsid w:val="00DA25C0"/>
    <w:rsid w:val="00DA27DD"/>
    <w:rsid w:val="00DA2DBD"/>
    <w:rsid w:val="00DA4DF1"/>
    <w:rsid w:val="00DA5923"/>
    <w:rsid w:val="00DA605E"/>
    <w:rsid w:val="00DA671F"/>
    <w:rsid w:val="00DA7498"/>
    <w:rsid w:val="00DA7673"/>
    <w:rsid w:val="00DB039B"/>
    <w:rsid w:val="00DB1034"/>
    <w:rsid w:val="00DB1F9C"/>
    <w:rsid w:val="00DB2790"/>
    <w:rsid w:val="00DB322B"/>
    <w:rsid w:val="00DB3752"/>
    <w:rsid w:val="00DB4536"/>
    <w:rsid w:val="00DB5108"/>
    <w:rsid w:val="00DB5A1B"/>
    <w:rsid w:val="00DB5AD3"/>
    <w:rsid w:val="00DB5C26"/>
    <w:rsid w:val="00DB6769"/>
    <w:rsid w:val="00DB6C95"/>
    <w:rsid w:val="00DC0BA9"/>
    <w:rsid w:val="00DC1D8D"/>
    <w:rsid w:val="00DC21C7"/>
    <w:rsid w:val="00DC263B"/>
    <w:rsid w:val="00DC4109"/>
    <w:rsid w:val="00DC4494"/>
    <w:rsid w:val="00DC45F7"/>
    <w:rsid w:val="00DC48BF"/>
    <w:rsid w:val="00DC4B78"/>
    <w:rsid w:val="00DC4BF7"/>
    <w:rsid w:val="00DC4C43"/>
    <w:rsid w:val="00DC5959"/>
    <w:rsid w:val="00DC63BB"/>
    <w:rsid w:val="00DC6B49"/>
    <w:rsid w:val="00DC7629"/>
    <w:rsid w:val="00DC782F"/>
    <w:rsid w:val="00DD0421"/>
    <w:rsid w:val="00DD04BA"/>
    <w:rsid w:val="00DD0E03"/>
    <w:rsid w:val="00DD12F9"/>
    <w:rsid w:val="00DD1D12"/>
    <w:rsid w:val="00DD1FF5"/>
    <w:rsid w:val="00DD2E58"/>
    <w:rsid w:val="00DD2EDC"/>
    <w:rsid w:val="00DD3AF9"/>
    <w:rsid w:val="00DD3B56"/>
    <w:rsid w:val="00DD42D5"/>
    <w:rsid w:val="00DD4EB5"/>
    <w:rsid w:val="00DD4FDB"/>
    <w:rsid w:val="00DD59A7"/>
    <w:rsid w:val="00DD62E3"/>
    <w:rsid w:val="00DD64AB"/>
    <w:rsid w:val="00DD73B7"/>
    <w:rsid w:val="00DD7B9C"/>
    <w:rsid w:val="00DE0076"/>
    <w:rsid w:val="00DE08E5"/>
    <w:rsid w:val="00DE0D5B"/>
    <w:rsid w:val="00DE19FF"/>
    <w:rsid w:val="00DE1C91"/>
    <w:rsid w:val="00DE1E13"/>
    <w:rsid w:val="00DE344D"/>
    <w:rsid w:val="00DE449C"/>
    <w:rsid w:val="00DE468F"/>
    <w:rsid w:val="00DE4CB2"/>
    <w:rsid w:val="00DE4D23"/>
    <w:rsid w:val="00DE6D01"/>
    <w:rsid w:val="00DE791A"/>
    <w:rsid w:val="00DE7DA9"/>
    <w:rsid w:val="00DF0163"/>
    <w:rsid w:val="00DF0198"/>
    <w:rsid w:val="00DF0A46"/>
    <w:rsid w:val="00DF1577"/>
    <w:rsid w:val="00DF238B"/>
    <w:rsid w:val="00DF372D"/>
    <w:rsid w:val="00DF41EB"/>
    <w:rsid w:val="00DF5269"/>
    <w:rsid w:val="00DF5D49"/>
    <w:rsid w:val="00DF5D64"/>
    <w:rsid w:val="00DF6547"/>
    <w:rsid w:val="00DF66D5"/>
    <w:rsid w:val="00E008F0"/>
    <w:rsid w:val="00E00C80"/>
    <w:rsid w:val="00E00EF8"/>
    <w:rsid w:val="00E00FEA"/>
    <w:rsid w:val="00E016C2"/>
    <w:rsid w:val="00E018FC"/>
    <w:rsid w:val="00E02E2A"/>
    <w:rsid w:val="00E03436"/>
    <w:rsid w:val="00E03593"/>
    <w:rsid w:val="00E03884"/>
    <w:rsid w:val="00E03930"/>
    <w:rsid w:val="00E03F5A"/>
    <w:rsid w:val="00E0428C"/>
    <w:rsid w:val="00E043FE"/>
    <w:rsid w:val="00E04C27"/>
    <w:rsid w:val="00E04D45"/>
    <w:rsid w:val="00E0502A"/>
    <w:rsid w:val="00E053BF"/>
    <w:rsid w:val="00E058A7"/>
    <w:rsid w:val="00E05DC5"/>
    <w:rsid w:val="00E1029B"/>
    <w:rsid w:val="00E122B2"/>
    <w:rsid w:val="00E12332"/>
    <w:rsid w:val="00E1234A"/>
    <w:rsid w:val="00E12F35"/>
    <w:rsid w:val="00E1388D"/>
    <w:rsid w:val="00E13AD9"/>
    <w:rsid w:val="00E13BBC"/>
    <w:rsid w:val="00E144BD"/>
    <w:rsid w:val="00E149D9"/>
    <w:rsid w:val="00E15CB6"/>
    <w:rsid w:val="00E161E2"/>
    <w:rsid w:val="00E16856"/>
    <w:rsid w:val="00E16C17"/>
    <w:rsid w:val="00E200D5"/>
    <w:rsid w:val="00E21550"/>
    <w:rsid w:val="00E22102"/>
    <w:rsid w:val="00E222AA"/>
    <w:rsid w:val="00E2262E"/>
    <w:rsid w:val="00E2374D"/>
    <w:rsid w:val="00E246A6"/>
    <w:rsid w:val="00E25BDB"/>
    <w:rsid w:val="00E264D8"/>
    <w:rsid w:val="00E26FAC"/>
    <w:rsid w:val="00E278D6"/>
    <w:rsid w:val="00E303DD"/>
    <w:rsid w:val="00E30B29"/>
    <w:rsid w:val="00E30BC8"/>
    <w:rsid w:val="00E314BA"/>
    <w:rsid w:val="00E314E6"/>
    <w:rsid w:val="00E32CFE"/>
    <w:rsid w:val="00E33056"/>
    <w:rsid w:val="00E3322F"/>
    <w:rsid w:val="00E334AF"/>
    <w:rsid w:val="00E33813"/>
    <w:rsid w:val="00E338F3"/>
    <w:rsid w:val="00E33949"/>
    <w:rsid w:val="00E3400F"/>
    <w:rsid w:val="00E34070"/>
    <w:rsid w:val="00E340F1"/>
    <w:rsid w:val="00E346F3"/>
    <w:rsid w:val="00E36083"/>
    <w:rsid w:val="00E36239"/>
    <w:rsid w:val="00E3688C"/>
    <w:rsid w:val="00E37248"/>
    <w:rsid w:val="00E377B1"/>
    <w:rsid w:val="00E42073"/>
    <w:rsid w:val="00E4378E"/>
    <w:rsid w:val="00E443F5"/>
    <w:rsid w:val="00E445F3"/>
    <w:rsid w:val="00E44EDE"/>
    <w:rsid w:val="00E4505E"/>
    <w:rsid w:val="00E452F4"/>
    <w:rsid w:val="00E4546A"/>
    <w:rsid w:val="00E46009"/>
    <w:rsid w:val="00E466D9"/>
    <w:rsid w:val="00E47919"/>
    <w:rsid w:val="00E47F3D"/>
    <w:rsid w:val="00E47F4A"/>
    <w:rsid w:val="00E50213"/>
    <w:rsid w:val="00E506C9"/>
    <w:rsid w:val="00E5072E"/>
    <w:rsid w:val="00E51215"/>
    <w:rsid w:val="00E51591"/>
    <w:rsid w:val="00E51693"/>
    <w:rsid w:val="00E528F3"/>
    <w:rsid w:val="00E53768"/>
    <w:rsid w:val="00E53847"/>
    <w:rsid w:val="00E543D2"/>
    <w:rsid w:val="00E547A9"/>
    <w:rsid w:val="00E548A4"/>
    <w:rsid w:val="00E54EA3"/>
    <w:rsid w:val="00E55571"/>
    <w:rsid w:val="00E5596E"/>
    <w:rsid w:val="00E55AE6"/>
    <w:rsid w:val="00E5629B"/>
    <w:rsid w:val="00E56648"/>
    <w:rsid w:val="00E5669D"/>
    <w:rsid w:val="00E56A3A"/>
    <w:rsid w:val="00E57425"/>
    <w:rsid w:val="00E57C84"/>
    <w:rsid w:val="00E60119"/>
    <w:rsid w:val="00E60467"/>
    <w:rsid w:val="00E60D0C"/>
    <w:rsid w:val="00E611EE"/>
    <w:rsid w:val="00E614A1"/>
    <w:rsid w:val="00E619C9"/>
    <w:rsid w:val="00E61B78"/>
    <w:rsid w:val="00E623EA"/>
    <w:rsid w:val="00E625AB"/>
    <w:rsid w:val="00E626A9"/>
    <w:rsid w:val="00E62727"/>
    <w:rsid w:val="00E62E1A"/>
    <w:rsid w:val="00E62FDB"/>
    <w:rsid w:val="00E6315E"/>
    <w:rsid w:val="00E633BB"/>
    <w:rsid w:val="00E6364A"/>
    <w:rsid w:val="00E63959"/>
    <w:rsid w:val="00E6416E"/>
    <w:rsid w:val="00E64561"/>
    <w:rsid w:val="00E6462B"/>
    <w:rsid w:val="00E65589"/>
    <w:rsid w:val="00E65EBC"/>
    <w:rsid w:val="00E660B5"/>
    <w:rsid w:val="00E66EED"/>
    <w:rsid w:val="00E67245"/>
    <w:rsid w:val="00E67B66"/>
    <w:rsid w:val="00E7016F"/>
    <w:rsid w:val="00E70343"/>
    <w:rsid w:val="00E70A1D"/>
    <w:rsid w:val="00E71532"/>
    <w:rsid w:val="00E71742"/>
    <w:rsid w:val="00E71E7E"/>
    <w:rsid w:val="00E72A67"/>
    <w:rsid w:val="00E73CA5"/>
    <w:rsid w:val="00E73EB4"/>
    <w:rsid w:val="00E7463E"/>
    <w:rsid w:val="00E74BBC"/>
    <w:rsid w:val="00E750D3"/>
    <w:rsid w:val="00E753E5"/>
    <w:rsid w:val="00E75668"/>
    <w:rsid w:val="00E75D6A"/>
    <w:rsid w:val="00E768D4"/>
    <w:rsid w:val="00E76D1B"/>
    <w:rsid w:val="00E76FAF"/>
    <w:rsid w:val="00E776F1"/>
    <w:rsid w:val="00E77C0F"/>
    <w:rsid w:val="00E80586"/>
    <w:rsid w:val="00E80661"/>
    <w:rsid w:val="00E81883"/>
    <w:rsid w:val="00E81DE7"/>
    <w:rsid w:val="00E824ED"/>
    <w:rsid w:val="00E82EA3"/>
    <w:rsid w:val="00E82EE4"/>
    <w:rsid w:val="00E835FA"/>
    <w:rsid w:val="00E83790"/>
    <w:rsid w:val="00E83D2B"/>
    <w:rsid w:val="00E84858"/>
    <w:rsid w:val="00E85119"/>
    <w:rsid w:val="00E85956"/>
    <w:rsid w:val="00E85EC3"/>
    <w:rsid w:val="00E862EF"/>
    <w:rsid w:val="00E8665A"/>
    <w:rsid w:val="00E86AF4"/>
    <w:rsid w:val="00E86B1A"/>
    <w:rsid w:val="00E86CDE"/>
    <w:rsid w:val="00E87B08"/>
    <w:rsid w:val="00E87B7F"/>
    <w:rsid w:val="00E87F3E"/>
    <w:rsid w:val="00E9000C"/>
    <w:rsid w:val="00E9136D"/>
    <w:rsid w:val="00E91CAE"/>
    <w:rsid w:val="00E9221C"/>
    <w:rsid w:val="00E922D6"/>
    <w:rsid w:val="00E92E89"/>
    <w:rsid w:val="00E931A6"/>
    <w:rsid w:val="00E932B7"/>
    <w:rsid w:val="00E932F6"/>
    <w:rsid w:val="00E93E35"/>
    <w:rsid w:val="00E9556B"/>
    <w:rsid w:val="00E962CC"/>
    <w:rsid w:val="00E964B6"/>
    <w:rsid w:val="00E968C2"/>
    <w:rsid w:val="00E97E96"/>
    <w:rsid w:val="00E97F24"/>
    <w:rsid w:val="00EA04D8"/>
    <w:rsid w:val="00EA07BD"/>
    <w:rsid w:val="00EA143B"/>
    <w:rsid w:val="00EA1622"/>
    <w:rsid w:val="00EA1B3D"/>
    <w:rsid w:val="00EA1CAE"/>
    <w:rsid w:val="00EA26AB"/>
    <w:rsid w:val="00EA2926"/>
    <w:rsid w:val="00EA36FE"/>
    <w:rsid w:val="00EA395A"/>
    <w:rsid w:val="00EA48FE"/>
    <w:rsid w:val="00EA50D1"/>
    <w:rsid w:val="00EA5F47"/>
    <w:rsid w:val="00EA6703"/>
    <w:rsid w:val="00EA6722"/>
    <w:rsid w:val="00EA6A3D"/>
    <w:rsid w:val="00EB03BA"/>
    <w:rsid w:val="00EB04CC"/>
    <w:rsid w:val="00EB0A64"/>
    <w:rsid w:val="00EB191E"/>
    <w:rsid w:val="00EB2E95"/>
    <w:rsid w:val="00EB332C"/>
    <w:rsid w:val="00EB3D55"/>
    <w:rsid w:val="00EB3E04"/>
    <w:rsid w:val="00EB411D"/>
    <w:rsid w:val="00EB51EE"/>
    <w:rsid w:val="00EB5C49"/>
    <w:rsid w:val="00EB5C4A"/>
    <w:rsid w:val="00EB7155"/>
    <w:rsid w:val="00EB77CD"/>
    <w:rsid w:val="00EB79BB"/>
    <w:rsid w:val="00EB7A97"/>
    <w:rsid w:val="00EB7AEA"/>
    <w:rsid w:val="00EB7F4F"/>
    <w:rsid w:val="00EC119F"/>
    <w:rsid w:val="00EC1402"/>
    <w:rsid w:val="00EC20C0"/>
    <w:rsid w:val="00EC373A"/>
    <w:rsid w:val="00EC3F43"/>
    <w:rsid w:val="00EC4083"/>
    <w:rsid w:val="00EC4475"/>
    <w:rsid w:val="00EC4F0B"/>
    <w:rsid w:val="00EC509B"/>
    <w:rsid w:val="00EC63F0"/>
    <w:rsid w:val="00EC6498"/>
    <w:rsid w:val="00EC7709"/>
    <w:rsid w:val="00EC77B9"/>
    <w:rsid w:val="00EC7B59"/>
    <w:rsid w:val="00EC7CE5"/>
    <w:rsid w:val="00ED0F8C"/>
    <w:rsid w:val="00ED1508"/>
    <w:rsid w:val="00ED1B83"/>
    <w:rsid w:val="00ED2463"/>
    <w:rsid w:val="00ED2C64"/>
    <w:rsid w:val="00ED3060"/>
    <w:rsid w:val="00ED3269"/>
    <w:rsid w:val="00ED41DC"/>
    <w:rsid w:val="00ED4C59"/>
    <w:rsid w:val="00ED4C6A"/>
    <w:rsid w:val="00ED50F5"/>
    <w:rsid w:val="00ED594E"/>
    <w:rsid w:val="00ED69E6"/>
    <w:rsid w:val="00ED7A2C"/>
    <w:rsid w:val="00EE02A6"/>
    <w:rsid w:val="00EE072D"/>
    <w:rsid w:val="00EE0F1B"/>
    <w:rsid w:val="00EE1F8C"/>
    <w:rsid w:val="00EE1FA3"/>
    <w:rsid w:val="00EE253E"/>
    <w:rsid w:val="00EE26E6"/>
    <w:rsid w:val="00EE2ADD"/>
    <w:rsid w:val="00EE2C8D"/>
    <w:rsid w:val="00EE2C9E"/>
    <w:rsid w:val="00EE2DA9"/>
    <w:rsid w:val="00EE30D2"/>
    <w:rsid w:val="00EE31B9"/>
    <w:rsid w:val="00EE3E9D"/>
    <w:rsid w:val="00EE4F91"/>
    <w:rsid w:val="00EE5098"/>
    <w:rsid w:val="00EE548D"/>
    <w:rsid w:val="00EE5EB4"/>
    <w:rsid w:val="00EE6777"/>
    <w:rsid w:val="00EE6C29"/>
    <w:rsid w:val="00EF100D"/>
    <w:rsid w:val="00EF1452"/>
    <w:rsid w:val="00EF1F79"/>
    <w:rsid w:val="00EF3200"/>
    <w:rsid w:val="00EF41C9"/>
    <w:rsid w:val="00EF4E82"/>
    <w:rsid w:val="00EF53A7"/>
    <w:rsid w:val="00EF5A2D"/>
    <w:rsid w:val="00EF5AF8"/>
    <w:rsid w:val="00EF5D84"/>
    <w:rsid w:val="00EF60EB"/>
    <w:rsid w:val="00EF6F1D"/>
    <w:rsid w:val="00EF7B2D"/>
    <w:rsid w:val="00EF7BC1"/>
    <w:rsid w:val="00EF7C00"/>
    <w:rsid w:val="00F0007C"/>
    <w:rsid w:val="00F00324"/>
    <w:rsid w:val="00F00DDD"/>
    <w:rsid w:val="00F0103C"/>
    <w:rsid w:val="00F012D0"/>
    <w:rsid w:val="00F01964"/>
    <w:rsid w:val="00F01CE2"/>
    <w:rsid w:val="00F03247"/>
    <w:rsid w:val="00F034D8"/>
    <w:rsid w:val="00F03637"/>
    <w:rsid w:val="00F03DC9"/>
    <w:rsid w:val="00F04096"/>
    <w:rsid w:val="00F0529F"/>
    <w:rsid w:val="00F05684"/>
    <w:rsid w:val="00F05987"/>
    <w:rsid w:val="00F07342"/>
    <w:rsid w:val="00F07823"/>
    <w:rsid w:val="00F07A8D"/>
    <w:rsid w:val="00F101A5"/>
    <w:rsid w:val="00F10384"/>
    <w:rsid w:val="00F106EF"/>
    <w:rsid w:val="00F11826"/>
    <w:rsid w:val="00F1187B"/>
    <w:rsid w:val="00F11ED2"/>
    <w:rsid w:val="00F12112"/>
    <w:rsid w:val="00F12213"/>
    <w:rsid w:val="00F12322"/>
    <w:rsid w:val="00F1339D"/>
    <w:rsid w:val="00F14C08"/>
    <w:rsid w:val="00F15952"/>
    <w:rsid w:val="00F1665A"/>
    <w:rsid w:val="00F172CE"/>
    <w:rsid w:val="00F1785C"/>
    <w:rsid w:val="00F178DC"/>
    <w:rsid w:val="00F20432"/>
    <w:rsid w:val="00F205B8"/>
    <w:rsid w:val="00F20BDD"/>
    <w:rsid w:val="00F20DDA"/>
    <w:rsid w:val="00F21136"/>
    <w:rsid w:val="00F22509"/>
    <w:rsid w:val="00F2379B"/>
    <w:rsid w:val="00F2395A"/>
    <w:rsid w:val="00F2412B"/>
    <w:rsid w:val="00F24BC1"/>
    <w:rsid w:val="00F252EE"/>
    <w:rsid w:val="00F268DA"/>
    <w:rsid w:val="00F26DED"/>
    <w:rsid w:val="00F27BFB"/>
    <w:rsid w:val="00F300F0"/>
    <w:rsid w:val="00F30120"/>
    <w:rsid w:val="00F30B3B"/>
    <w:rsid w:val="00F3223E"/>
    <w:rsid w:val="00F32A86"/>
    <w:rsid w:val="00F32FF6"/>
    <w:rsid w:val="00F341CB"/>
    <w:rsid w:val="00F34557"/>
    <w:rsid w:val="00F34D14"/>
    <w:rsid w:val="00F36321"/>
    <w:rsid w:val="00F3741E"/>
    <w:rsid w:val="00F37999"/>
    <w:rsid w:val="00F408E2"/>
    <w:rsid w:val="00F40FBE"/>
    <w:rsid w:val="00F412FF"/>
    <w:rsid w:val="00F41902"/>
    <w:rsid w:val="00F41C6C"/>
    <w:rsid w:val="00F41DE1"/>
    <w:rsid w:val="00F431A0"/>
    <w:rsid w:val="00F432A8"/>
    <w:rsid w:val="00F440ED"/>
    <w:rsid w:val="00F442EA"/>
    <w:rsid w:val="00F44E1D"/>
    <w:rsid w:val="00F450E7"/>
    <w:rsid w:val="00F462C1"/>
    <w:rsid w:val="00F466D2"/>
    <w:rsid w:val="00F468AC"/>
    <w:rsid w:val="00F469D6"/>
    <w:rsid w:val="00F46D71"/>
    <w:rsid w:val="00F47986"/>
    <w:rsid w:val="00F505BA"/>
    <w:rsid w:val="00F50AE2"/>
    <w:rsid w:val="00F51523"/>
    <w:rsid w:val="00F51B05"/>
    <w:rsid w:val="00F523FA"/>
    <w:rsid w:val="00F5260E"/>
    <w:rsid w:val="00F53D91"/>
    <w:rsid w:val="00F540C9"/>
    <w:rsid w:val="00F5416E"/>
    <w:rsid w:val="00F544D6"/>
    <w:rsid w:val="00F55359"/>
    <w:rsid w:val="00F5537B"/>
    <w:rsid w:val="00F562CD"/>
    <w:rsid w:val="00F56546"/>
    <w:rsid w:val="00F56DCF"/>
    <w:rsid w:val="00F57498"/>
    <w:rsid w:val="00F57D2A"/>
    <w:rsid w:val="00F609A1"/>
    <w:rsid w:val="00F61517"/>
    <w:rsid w:val="00F617AA"/>
    <w:rsid w:val="00F61A32"/>
    <w:rsid w:val="00F622F8"/>
    <w:rsid w:val="00F62AD4"/>
    <w:rsid w:val="00F633F7"/>
    <w:rsid w:val="00F64216"/>
    <w:rsid w:val="00F6421E"/>
    <w:rsid w:val="00F64518"/>
    <w:rsid w:val="00F64999"/>
    <w:rsid w:val="00F65C99"/>
    <w:rsid w:val="00F6681F"/>
    <w:rsid w:val="00F66A8D"/>
    <w:rsid w:val="00F66D4B"/>
    <w:rsid w:val="00F7013E"/>
    <w:rsid w:val="00F702A5"/>
    <w:rsid w:val="00F70547"/>
    <w:rsid w:val="00F71692"/>
    <w:rsid w:val="00F71BCC"/>
    <w:rsid w:val="00F71F91"/>
    <w:rsid w:val="00F720C1"/>
    <w:rsid w:val="00F7232B"/>
    <w:rsid w:val="00F723B9"/>
    <w:rsid w:val="00F74ABF"/>
    <w:rsid w:val="00F74B4A"/>
    <w:rsid w:val="00F74CDE"/>
    <w:rsid w:val="00F75738"/>
    <w:rsid w:val="00F75CA1"/>
    <w:rsid w:val="00F764A9"/>
    <w:rsid w:val="00F76E92"/>
    <w:rsid w:val="00F77304"/>
    <w:rsid w:val="00F77C75"/>
    <w:rsid w:val="00F77FC9"/>
    <w:rsid w:val="00F80641"/>
    <w:rsid w:val="00F806D7"/>
    <w:rsid w:val="00F807E7"/>
    <w:rsid w:val="00F80CF6"/>
    <w:rsid w:val="00F8134E"/>
    <w:rsid w:val="00F81517"/>
    <w:rsid w:val="00F8151E"/>
    <w:rsid w:val="00F82BA0"/>
    <w:rsid w:val="00F835B1"/>
    <w:rsid w:val="00F8370A"/>
    <w:rsid w:val="00F8396D"/>
    <w:rsid w:val="00F83A54"/>
    <w:rsid w:val="00F841B6"/>
    <w:rsid w:val="00F857B0"/>
    <w:rsid w:val="00F86302"/>
    <w:rsid w:val="00F864C9"/>
    <w:rsid w:val="00F86BA3"/>
    <w:rsid w:val="00F86E87"/>
    <w:rsid w:val="00F8776C"/>
    <w:rsid w:val="00F87F00"/>
    <w:rsid w:val="00F91197"/>
    <w:rsid w:val="00F916F9"/>
    <w:rsid w:val="00F92ED3"/>
    <w:rsid w:val="00F94002"/>
    <w:rsid w:val="00F9496E"/>
    <w:rsid w:val="00F95421"/>
    <w:rsid w:val="00F95B82"/>
    <w:rsid w:val="00F9713D"/>
    <w:rsid w:val="00F97986"/>
    <w:rsid w:val="00FA0698"/>
    <w:rsid w:val="00FA11CE"/>
    <w:rsid w:val="00FA1855"/>
    <w:rsid w:val="00FA1B84"/>
    <w:rsid w:val="00FA1D07"/>
    <w:rsid w:val="00FA22E9"/>
    <w:rsid w:val="00FA30E6"/>
    <w:rsid w:val="00FA366A"/>
    <w:rsid w:val="00FA6DDD"/>
    <w:rsid w:val="00FA6F91"/>
    <w:rsid w:val="00FA7F87"/>
    <w:rsid w:val="00FB0129"/>
    <w:rsid w:val="00FB056B"/>
    <w:rsid w:val="00FB0DA5"/>
    <w:rsid w:val="00FB19D5"/>
    <w:rsid w:val="00FB1FF5"/>
    <w:rsid w:val="00FB2261"/>
    <w:rsid w:val="00FB2FFD"/>
    <w:rsid w:val="00FB32A6"/>
    <w:rsid w:val="00FB4A09"/>
    <w:rsid w:val="00FB4E23"/>
    <w:rsid w:val="00FB5349"/>
    <w:rsid w:val="00FB57B2"/>
    <w:rsid w:val="00FB762B"/>
    <w:rsid w:val="00FC0B1E"/>
    <w:rsid w:val="00FC0B89"/>
    <w:rsid w:val="00FC25C7"/>
    <w:rsid w:val="00FC3777"/>
    <w:rsid w:val="00FC4280"/>
    <w:rsid w:val="00FC4298"/>
    <w:rsid w:val="00FC486E"/>
    <w:rsid w:val="00FC4960"/>
    <w:rsid w:val="00FC49D9"/>
    <w:rsid w:val="00FC4A0F"/>
    <w:rsid w:val="00FC4B4C"/>
    <w:rsid w:val="00FC5269"/>
    <w:rsid w:val="00FC5330"/>
    <w:rsid w:val="00FC570E"/>
    <w:rsid w:val="00FC6CEE"/>
    <w:rsid w:val="00FD0A24"/>
    <w:rsid w:val="00FD199F"/>
    <w:rsid w:val="00FD19A3"/>
    <w:rsid w:val="00FD2C2F"/>
    <w:rsid w:val="00FD3956"/>
    <w:rsid w:val="00FD42D0"/>
    <w:rsid w:val="00FD472D"/>
    <w:rsid w:val="00FD5075"/>
    <w:rsid w:val="00FD56F0"/>
    <w:rsid w:val="00FD5F3B"/>
    <w:rsid w:val="00FD69B7"/>
    <w:rsid w:val="00FD6E93"/>
    <w:rsid w:val="00FD77C3"/>
    <w:rsid w:val="00FE1343"/>
    <w:rsid w:val="00FE1E4A"/>
    <w:rsid w:val="00FE20DF"/>
    <w:rsid w:val="00FE22D7"/>
    <w:rsid w:val="00FE2B3E"/>
    <w:rsid w:val="00FE2CF7"/>
    <w:rsid w:val="00FE2DC9"/>
    <w:rsid w:val="00FE2F34"/>
    <w:rsid w:val="00FE3636"/>
    <w:rsid w:val="00FE3D1F"/>
    <w:rsid w:val="00FE43E5"/>
    <w:rsid w:val="00FE49F2"/>
    <w:rsid w:val="00FE4C3C"/>
    <w:rsid w:val="00FE4FCD"/>
    <w:rsid w:val="00FE57B2"/>
    <w:rsid w:val="00FE5E6E"/>
    <w:rsid w:val="00FE6162"/>
    <w:rsid w:val="00FE6172"/>
    <w:rsid w:val="00FE6A64"/>
    <w:rsid w:val="00FE6B31"/>
    <w:rsid w:val="00FE6D2E"/>
    <w:rsid w:val="00FE6F17"/>
    <w:rsid w:val="00FE701B"/>
    <w:rsid w:val="00FE78B2"/>
    <w:rsid w:val="00FE7AFB"/>
    <w:rsid w:val="00FF01C9"/>
    <w:rsid w:val="00FF01E0"/>
    <w:rsid w:val="00FF0FD7"/>
    <w:rsid w:val="00FF13EE"/>
    <w:rsid w:val="00FF1E21"/>
    <w:rsid w:val="00FF2A87"/>
    <w:rsid w:val="00FF324E"/>
    <w:rsid w:val="00FF4680"/>
    <w:rsid w:val="00FF4C0B"/>
    <w:rsid w:val="00FF50AA"/>
    <w:rsid w:val="00FF57F3"/>
    <w:rsid w:val="00FF5C3F"/>
    <w:rsid w:val="00FF5DD4"/>
    <w:rsid w:val="00FF6598"/>
    <w:rsid w:val="00FF66B4"/>
    <w:rsid w:val="00FF7283"/>
    <w:rsid w:val="00FF7376"/>
    <w:rsid w:val="00FF7E13"/>
    <w:rsid w:val="019D9F38"/>
    <w:rsid w:val="01F2F512"/>
    <w:rsid w:val="04723087"/>
    <w:rsid w:val="04BAEECB"/>
    <w:rsid w:val="0552206A"/>
    <w:rsid w:val="05C62A55"/>
    <w:rsid w:val="06284FAB"/>
    <w:rsid w:val="0673DED0"/>
    <w:rsid w:val="07243D04"/>
    <w:rsid w:val="0896E819"/>
    <w:rsid w:val="08E01C32"/>
    <w:rsid w:val="099E868D"/>
    <w:rsid w:val="09D1CB77"/>
    <w:rsid w:val="09E5ECC8"/>
    <w:rsid w:val="09E93D38"/>
    <w:rsid w:val="0A2BFA0E"/>
    <w:rsid w:val="0AA563C7"/>
    <w:rsid w:val="0B487CC0"/>
    <w:rsid w:val="0B716AFC"/>
    <w:rsid w:val="0C374E64"/>
    <w:rsid w:val="0C9A23DF"/>
    <w:rsid w:val="0CB28001"/>
    <w:rsid w:val="0D2B4901"/>
    <w:rsid w:val="0F087C25"/>
    <w:rsid w:val="0F408128"/>
    <w:rsid w:val="0F86E893"/>
    <w:rsid w:val="0FAD89E8"/>
    <w:rsid w:val="111600F2"/>
    <w:rsid w:val="123CEDA4"/>
    <w:rsid w:val="12FFE385"/>
    <w:rsid w:val="131A6F25"/>
    <w:rsid w:val="13879C5D"/>
    <w:rsid w:val="139BE672"/>
    <w:rsid w:val="14C2FFDB"/>
    <w:rsid w:val="151A3327"/>
    <w:rsid w:val="16C03054"/>
    <w:rsid w:val="1719B61A"/>
    <w:rsid w:val="190A5934"/>
    <w:rsid w:val="1954D299"/>
    <w:rsid w:val="19A0F4E4"/>
    <w:rsid w:val="19E72F67"/>
    <w:rsid w:val="1A287E38"/>
    <w:rsid w:val="1B11478B"/>
    <w:rsid w:val="1BC9ECC9"/>
    <w:rsid w:val="1C7B6DA7"/>
    <w:rsid w:val="1C8D2BEF"/>
    <w:rsid w:val="1CB64B24"/>
    <w:rsid w:val="1D0E1AFB"/>
    <w:rsid w:val="1DE0E8B7"/>
    <w:rsid w:val="1F8B9EB5"/>
    <w:rsid w:val="20F2A98F"/>
    <w:rsid w:val="21B6E8D6"/>
    <w:rsid w:val="21D20B9E"/>
    <w:rsid w:val="2208D67F"/>
    <w:rsid w:val="2230445B"/>
    <w:rsid w:val="23EE1881"/>
    <w:rsid w:val="24F11AB0"/>
    <w:rsid w:val="2523736A"/>
    <w:rsid w:val="25445A7B"/>
    <w:rsid w:val="25476B7E"/>
    <w:rsid w:val="26EF824B"/>
    <w:rsid w:val="27DC71D2"/>
    <w:rsid w:val="28B8D760"/>
    <w:rsid w:val="295A620E"/>
    <w:rsid w:val="297CB021"/>
    <w:rsid w:val="2A76AA96"/>
    <w:rsid w:val="2BE26832"/>
    <w:rsid w:val="2C6889D8"/>
    <w:rsid w:val="2C991878"/>
    <w:rsid w:val="2D1AF998"/>
    <w:rsid w:val="2DBA7065"/>
    <w:rsid w:val="2FFDE6E3"/>
    <w:rsid w:val="303F7362"/>
    <w:rsid w:val="30BC9FD4"/>
    <w:rsid w:val="30F60C57"/>
    <w:rsid w:val="31DED1C2"/>
    <w:rsid w:val="32785969"/>
    <w:rsid w:val="347BBCA7"/>
    <w:rsid w:val="34E78DB5"/>
    <w:rsid w:val="354BE500"/>
    <w:rsid w:val="3657A9B1"/>
    <w:rsid w:val="37AE3C9F"/>
    <w:rsid w:val="38A8520C"/>
    <w:rsid w:val="3B3BAE1C"/>
    <w:rsid w:val="3B4F4755"/>
    <w:rsid w:val="3C631820"/>
    <w:rsid w:val="3DB5A807"/>
    <w:rsid w:val="3E3C3A22"/>
    <w:rsid w:val="3E4255CF"/>
    <w:rsid w:val="3E49790C"/>
    <w:rsid w:val="3E5E0B39"/>
    <w:rsid w:val="3F609147"/>
    <w:rsid w:val="3F7B0FB1"/>
    <w:rsid w:val="41483019"/>
    <w:rsid w:val="41C4463B"/>
    <w:rsid w:val="42427DF7"/>
    <w:rsid w:val="4257AB63"/>
    <w:rsid w:val="42C31420"/>
    <w:rsid w:val="4522E2F4"/>
    <w:rsid w:val="45AA7B74"/>
    <w:rsid w:val="460F0878"/>
    <w:rsid w:val="46558B62"/>
    <w:rsid w:val="46C7AE52"/>
    <w:rsid w:val="47063A9E"/>
    <w:rsid w:val="47BF4AF4"/>
    <w:rsid w:val="4881DE13"/>
    <w:rsid w:val="489B667F"/>
    <w:rsid w:val="49DE3A2C"/>
    <w:rsid w:val="4BEDA37B"/>
    <w:rsid w:val="4CAB3B90"/>
    <w:rsid w:val="4D1CD193"/>
    <w:rsid w:val="4D687915"/>
    <w:rsid w:val="4D721BF8"/>
    <w:rsid w:val="4DAC798B"/>
    <w:rsid w:val="4E35C198"/>
    <w:rsid w:val="515642B8"/>
    <w:rsid w:val="5259C1CC"/>
    <w:rsid w:val="53D58475"/>
    <w:rsid w:val="555CE44B"/>
    <w:rsid w:val="5595A2F9"/>
    <w:rsid w:val="56720669"/>
    <w:rsid w:val="568EE7F9"/>
    <w:rsid w:val="569B5AA2"/>
    <w:rsid w:val="583F16E1"/>
    <w:rsid w:val="58A1EC03"/>
    <w:rsid w:val="58BC0192"/>
    <w:rsid w:val="59667EA1"/>
    <w:rsid w:val="59DB5CA3"/>
    <w:rsid w:val="5A715038"/>
    <w:rsid w:val="5B4C6658"/>
    <w:rsid w:val="5C2F9FA1"/>
    <w:rsid w:val="5DE7E775"/>
    <w:rsid w:val="5E41DDC7"/>
    <w:rsid w:val="5E9BF0E3"/>
    <w:rsid w:val="5F71CE4C"/>
    <w:rsid w:val="5FDAE08C"/>
    <w:rsid w:val="6011C78D"/>
    <w:rsid w:val="6336FACD"/>
    <w:rsid w:val="63DBE6A5"/>
    <w:rsid w:val="6515D1E5"/>
    <w:rsid w:val="658E9664"/>
    <w:rsid w:val="65CF1224"/>
    <w:rsid w:val="666D39CE"/>
    <w:rsid w:val="66DB14DA"/>
    <w:rsid w:val="67A81EBF"/>
    <w:rsid w:val="68559715"/>
    <w:rsid w:val="68567AE0"/>
    <w:rsid w:val="69EEEBF5"/>
    <w:rsid w:val="6BE26B3D"/>
    <w:rsid w:val="6BE91219"/>
    <w:rsid w:val="6D378AF1"/>
    <w:rsid w:val="6FF2BC97"/>
    <w:rsid w:val="70215523"/>
    <w:rsid w:val="7069B253"/>
    <w:rsid w:val="722491BD"/>
    <w:rsid w:val="727908C1"/>
    <w:rsid w:val="7283969F"/>
    <w:rsid w:val="72DB2A26"/>
    <w:rsid w:val="72DF580B"/>
    <w:rsid w:val="72EEFF4B"/>
    <w:rsid w:val="73150C61"/>
    <w:rsid w:val="73C5B1FF"/>
    <w:rsid w:val="73D2EB86"/>
    <w:rsid w:val="74EE028C"/>
    <w:rsid w:val="7574D539"/>
    <w:rsid w:val="758DA267"/>
    <w:rsid w:val="75DAB8B2"/>
    <w:rsid w:val="760C7219"/>
    <w:rsid w:val="77DF08F3"/>
    <w:rsid w:val="788B6B10"/>
    <w:rsid w:val="78B6C8E0"/>
    <w:rsid w:val="79D033DD"/>
    <w:rsid w:val="7A929E09"/>
    <w:rsid w:val="7ACBB2E8"/>
    <w:rsid w:val="7B201E46"/>
    <w:rsid w:val="7B5DE051"/>
    <w:rsid w:val="7C46E3CB"/>
    <w:rsid w:val="7D096927"/>
    <w:rsid w:val="7DA9EC70"/>
    <w:rsid w:val="7E3FF86C"/>
    <w:rsid w:val="7FE6133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xmlns:o="urn:schemas-microsoft-com:office:office" xmlns:v="urn:schemas-microsoft-com:vml" spidmax="4097" v:ext="edit"/>
    <o:shapelayout xmlns:o="urn:schemas-microsoft-com:office:office" xmlns:v="urn:schemas-microsoft-com:vml" v:ext="edit">
      <o:idmap data="1" v:ext="edit"/>
    </o:shapelayout>
  </w:shapeDefaults>
  <w:decimalSymbol w:val="."/>
  <w:listSeparator w:val=","/>
  <w14:docId w14:val="335FA600"/>
  <w15:docId w15:val="{39864F84-58B7-4C39-94A1-41C7576A7EB3}"/>
</w:settings>
</file>

<file path=word/styles.xml><?xml version="1.0" encoding="utf-8"?>
<w:styl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docDefaults>
    <w:rPrDefault>
      <w:rPr>
        <w:rFonts w:asciiTheme="minorHAnsi" w:hAnsiTheme="minorHAnsi" w:eastAsiaTheme="minorEastAsia" w:cstheme="minorBidi"/>
        <w:sz w:val="24"/>
        <w:szCs w:val="24"/>
        <w:lang w:val="en-AU" w:eastAsia="en-US" w:bidi="ar-SA"/>
      </w:rPr>
    </w:rPrDefault>
    <w:pPrDefault/>
  </w:docDefaults>
  <w:latentStyles w:defLockedState="false" w:defUIPriority="99" w:defSemiHidden="false" w:defUnhideWhenUsed="false" w:defQFormat="false" w:count="376">
    <w:lsdException w:name="Normal" w:uiPriority="0"/>
    <w:lsdException w:name="heading 1" w:uiPriority="9" w:qFormat="true"/>
    <w:lsdException w:name="heading 2" w:uiPriority="0" w:semiHidden="true" w:unhideWhenUsed="true" w:qFormat="true"/>
    <w:lsdException w:name="heading 3" w:uiPriority="0" w:semiHidden="true" w:unhideWhenUsed="true" w:qFormat="true"/>
    <w:lsdException w:name="heading 4" w:uiPriority="0" w:semiHidden="true" w:unhideWhenUsed="true" w:qFormat="true"/>
    <w:lsdException w:name="heading 5" w:uiPriority="9" w:semiHidden="true" w:unhideWhenUsed="true"/>
    <w:lsdException w:name="heading 6" w:uiPriority="9" w:semiHidden="true" w:unhideWhenUsed="true" w:qFormat="true"/>
    <w:lsdException w:name="heading 7" w:uiPriority="9" w:semiHidden="true" w:unhideWhenUsed="true" w:qFormat="true"/>
    <w:lsdException w:name="heading 8" w:uiPriority="9" w:semiHidden="true" w:unhideWhenUsed="true" w:qFormat="true"/>
    <w:lsdException w:name="heading 9" w:uiPriority="9" w:semiHidden="true" w:unhideWhenUsed="true" w:qFormat="true"/>
    <w:lsdException w:name="index 1" w:semiHidden="true" w:unhideWhenUsed="true"/>
    <w:lsdException w:name="index 2" w:semiHidden="true" w:unhideWhenUsed="true"/>
    <w:lsdException w:name="index 3" w:semiHidden="true" w:unhideWhenUsed="true"/>
    <w:lsdException w:name="index 4" w:semiHidden="true" w:unhideWhenUsed="true"/>
    <w:lsdException w:name="index 5" w:semiHidden="true" w:unhideWhenUsed="true"/>
    <w:lsdException w:name="index 6" w:semiHidden="true" w:unhideWhenUsed="true"/>
    <w:lsdException w:name="index 7" w:semiHidden="true" w:unhideWhenUsed="true"/>
    <w:lsdException w:name="index 8" w:semiHidden="true" w:unhideWhenUsed="true"/>
    <w:lsdException w:name="index 9" w:semiHidden="true" w:unhideWhenUsed="true"/>
    <w:lsdException w:name="toc 1" w:uiPriority="39" w:semiHidden="true" w:unhideWhenUsed="true" w:qFormat="true"/>
    <w:lsdException w:name="toc 2" w:uiPriority="39" w:semiHidden="true" w:unhideWhenUsed="true" w:qFormat="true"/>
    <w:lsdException w:name="toc 3" w:uiPriority="39" w:semiHidden="true" w:unhideWhenUsed="true" w:qFormat="true"/>
    <w:lsdException w:name="toc 4" w:uiPriority="39" w:semiHidden="true" w:unhideWhenUsed="true"/>
    <w:lsdException w:name="toc 5" w:uiPriority="39" w:semiHidden="true" w:unhideWhenUsed="true"/>
    <w:lsdException w:name="toc 6" w:uiPriority="39" w:semiHidden="true" w:unhideWhenUsed="true"/>
    <w:lsdException w:name="toc 7" w:uiPriority="39" w:semiHidden="true" w:unhideWhenUsed="true"/>
    <w:lsdException w:name="toc 8" w:uiPriority="39" w:semiHidden="true" w:unhideWhenUsed="true"/>
    <w:lsdException w:name="toc 9" w:uiPriority="39" w:semiHidden="true" w:unhideWhenUsed="true"/>
    <w:lsdException w:name="Normal Indent" w:semiHidden="true" w:unhideWhenUsed="true"/>
    <w:lsdException w:name="footnote text" w:semiHidden="true" w:unhideWhenUsed="true"/>
    <w:lsdException w:name="annotation text" w:semiHidden="true" w:unhideWhenUsed="true"/>
    <w:lsdException w:name="header" w:semiHidden="true" w:unhideWhenUsed="true"/>
    <w:lsdException w:name="footer" w:semiHidden="true" w:unhideWhenUsed="true" w:qFormat="true"/>
    <w:lsdException w:name="index heading" w:semiHidden="true" w:unhideWhenUsed="true"/>
    <w:lsdException w:name="caption" w:uiPriority="35" w:semiHidden="true" w:unhideWhenUsed="true" w:qFormat="true"/>
    <w:lsdException w:name="table of figures" w:semiHidden="true" w:unhideWhenUsed="true"/>
    <w:lsdException w:name="envelope address" w:semiHidden="true" w:unhideWhenUsed="true"/>
    <w:lsdException w:name="envelope return" w:semiHidden="true" w:unhideWhenUsed="true"/>
    <w:lsdException w:name="footnote reference" w:semiHidden="true" w:unhideWhenUsed="true"/>
    <w:lsdException w:name="annotation reference" w:semiHidden="true" w:unhideWhenUsed="true"/>
    <w:lsdException w:name="line number" w:semiHidden="true" w:unhideWhenUsed="true"/>
    <w:lsdException w:name="page number" w:semiHidden="true" w:unhideWhenUsed="true"/>
    <w:lsdException w:name="endnote reference" w:semiHidden="true" w:unhideWhenUsed="true"/>
    <w:lsdException w:name="endnote text" w:semiHidden="true" w:unhideWhenUsed="true"/>
    <w:lsdException w:name="table of authorities" w:semiHidden="true" w:unhideWhenUsed="true"/>
    <w:lsdException w:name="macro" w:semiHidden="true" w:unhideWhenUsed="true"/>
    <w:lsdException w:name="toa heading" w:semiHidden="true" w:unhideWhenUsed="true"/>
    <w:lsdException w:name="List" w:semiHidden="true" w:unhideWhenUsed="true"/>
    <w:lsdException w:name="List Bullet" w:semiHidden="true" w:unhideWhenUsed="true"/>
    <w:lsdException w:name="List Number" w:semiHidden="true" w:unhideWhenUsed="true"/>
    <w:lsdException w:name="List 2" w:semiHidden="true" w:unhideWhenUsed="true"/>
    <w:lsdException w:name="List 3" w:semiHidden="true" w:unhideWhenUsed="true"/>
    <w:lsdException w:name="List 4" w:semiHidden="true" w:unhideWhenUsed="true"/>
    <w:lsdException w:name="List 5" w:semiHidden="true" w:unhideWhenUsed="true"/>
    <w:lsdException w:name="List Bullet 2" w:semiHidden="true" w:unhideWhenUsed="true"/>
    <w:lsdException w:name="List Bullet 3" w:semiHidden="true" w:unhideWhenUsed="true"/>
    <w:lsdException w:name="List Bullet 4" w:semiHidden="true" w:unhideWhenUsed="true"/>
    <w:lsdException w:name="List Bullet 5" w:semiHidden="true" w:unhideWhenUsed="true"/>
    <w:lsdException w:name="List Number 2" w:semiHidden="true" w:unhideWhenUsed="true"/>
    <w:lsdException w:name="List Number 3" w:semiHidden="true" w:unhideWhenUsed="true"/>
    <w:lsdException w:name="List Number 4" w:semiHidden="true" w:unhideWhenUsed="true"/>
    <w:lsdException w:name="List Number 5" w:semiHidden="true" w:unhideWhenUsed="true"/>
    <w:lsdException w:name="Title" w:uiPriority="10"/>
    <w:lsdException w:name="Closing" w:semiHidden="true" w:unhideWhenUsed="true"/>
    <w:lsdException w:name="Signature" w:semiHidden="true" w:unhideWhenUsed="true"/>
    <w:lsdException w:name="Default Paragraph Font" w:uiPriority="1" w:semiHidden="true" w:unhideWhenUsed="true"/>
    <w:lsdException w:name="Body Text" w:semiHidden="true" w:unhideWhenUsed="true" w:qFormat="true"/>
    <w:lsdException w:name="Body Text Indent" w:semiHidden="true" w:unhideWhenUsed="true"/>
    <w:lsdException w:name="List Continue" w:semiHidden="true" w:unhideWhenUsed="true"/>
    <w:lsdException w:name="List Continue 2" w:semiHidden="true" w:unhideWhenUsed="true"/>
    <w:lsdException w:name="List Continue 3" w:semiHidden="true" w:unhideWhenUsed="true"/>
    <w:lsdException w:name="List Continue 4" w:semiHidden="true" w:unhideWhenUsed="true"/>
    <w:lsdException w:name="List Continue 5" w:semiHidden="true" w:unhideWhenUsed="true"/>
    <w:lsdException w:name="Message Header" w:semiHidden="true" w:unhideWhenUsed="true"/>
    <w:lsdException w:name="Subtitle" w:uiPriority="11"/>
    <w:lsdException w:name="Salutation" w:semiHidden="true" w:unhideWhenUsed="true"/>
    <w:lsdException w:name="Date" w:semiHidden="true" w:unhideWhenUsed="true"/>
    <w:lsdException w:name="Body Text First Indent" w:semiHidden="true" w:unhideWhenUsed="true"/>
    <w:lsdException w:name="Body Text First Indent 2" w:semiHidden="true" w:unhideWhenUsed="true"/>
    <w:lsdException w:name="Note Heading" w:semiHidden="true" w:unhideWhenUsed="true"/>
    <w:lsdException w:name="Body Text 2" w:semiHidden="true" w:unhideWhenUsed="true"/>
    <w:lsdException w:name="Body Text 3" w:semiHidden="true" w:unhideWhenUsed="true"/>
    <w:lsdException w:name="Body Text Indent 2" w:semiHidden="true" w:unhideWhenUsed="true"/>
    <w:lsdException w:name="Body Text Indent 3" w:semiHidden="true" w:unhideWhenUsed="true"/>
    <w:lsdException w:name="Block Text" w:semiHidden="true" w:unhideWhenUsed="true"/>
    <w:lsdException w:name="Hyperlink" w:semiHidden="true" w:unhideWhenUsed="true"/>
    <w:lsdException w:name="FollowedHyperlink" w:semiHidden="true" w:unhideWhenUsed="true"/>
    <w:lsdException w:name="Strong" w:uiPriority="0"/>
    <w:lsdException w:name="Emphasis" w:uiPriority="0"/>
    <w:lsdException w:name="Document Map" w:semiHidden="true" w:unhideWhenUsed="true"/>
    <w:lsdException w:name="Plain Text" w:semiHidden="true" w:unhideWhenUsed="true"/>
    <w:lsdException w:name="E-mail Signature" w:semiHidden="true" w:unhideWhenUsed="true"/>
    <w:lsdException w:name="HTML Top of Form" w:semiHidden="true" w:unhideWhenUsed="true"/>
    <w:lsdException w:name="HTML Bottom of Form" w:semiHidden="true" w:unhideWhenUsed="true"/>
    <w:lsdException w:name="Normal (Web)" w:uiPriority="0" w:semiHidden="true" w:unhideWhenUsed="true"/>
    <w:lsdException w:name="HTML Acronym" w:semiHidden="true" w:unhideWhenUsed="true"/>
    <w:lsdException w:name="HTML Address" w:semiHidden="true" w:unhideWhenUsed="true"/>
    <w:lsdException w:name="HTML Cite" w:semiHidden="true" w:unhideWhenUsed="true"/>
    <w:lsdException w:name="HTML Code" w:semiHidden="true" w:unhideWhenUsed="true"/>
    <w:lsdException w:name="HTML Definition" w:semiHidden="true" w:unhideWhenUsed="true"/>
    <w:lsdException w:name="HTML Keyboard" w:semiHidden="true" w:unhideWhenUsed="true"/>
    <w:lsdException w:name="HTML Preformatted" w:semiHidden="true" w:unhideWhenUsed="true"/>
    <w:lsdException w:name="HTML Sample" w:semiHidden="true" w:unhideWhenUsed="true"/>
    <w:lsdException w:name="HTML Typewriter" w:semiHidden="true" w:unhideWhenUsed="true"/>
    <w:lsdException w:name="HTML Variable" w:semiHidden="true" w:unhideWhenUsed="true"/>
    <w:lsdException w:name="Normal Table" w:semiHidden="true" w:unhideWhenUsed="true"/>
    <w:lsdException w:name="annotation subject" w:semiHidden="true" w:unhideWhenUsed="true"/>
    <w:lsdException w:name="No List" w:semiHidden="true" w:unhideWhenUsed="true"/>
    <w:lsdException w:name="Outline List 1" w:semiHidden="true" w:unhideWhenUsed="true"/>
    <w:lsdException w:name="Outline List 2" w:semiHidden="true" w:unhideWhenUsed="true"/>
    <w:lsdException w:name="Outline List 3" w:semiHidden="true" w:unhideWhenUsed="true"/>
    <w:lsdException w:name="Table Simple 1" w:semiHidden="true" w:unhideWhenUsed="true"/>
    <w:lsdException w:name="Table Simple 2" w:semiHidden="true" w:unhideWhenUsed="true"/>
    <w:lsdException w:name="Table Simple 3" w:semiHidden="true" w:unhideWhenUsed="true"/>
    <w:lsdException w:name="Table Classic 1" w:semiHidden="true" w:unhideWhenUsed="true"/>
    <w:lsdException w:name="Table Classic 2" w:semiHidden="true" w:unhideWhenUsed="true"/>
    <w:lsdException w:name="Table Classic 3" w:semiHidden="true" w:unhideWhenUsed="true"/>
    <w:lsdException w:name="Table Classic 4" w:semiHidden="true" w:unhideWhenUsed="true"/>
    <w:lsdException w:name="Table Colorful 1" w:semiHidden="true" w:unhideWhenUsed="true"/>
    <w:lsdException w:name="Table Colorful 2" w:semiHidden="true" w:unhideWhenUsed="true"/>
    <w:lsdException w:name="Table Colorful 3" w:semiHidden="true" w:unhideWhenUsed="true"/>
    <w:lsdException w:name="Table Columns 1" w:semiHidden="true" w:unhideWhenUsed="true"/>
    <w:lsdException w:name="Table Columns 2" w:semiHidden="true" w:unhideWhenUsed="true"/>
    <w:lsdException w:name="Table Columns 3" w:semiHidden="true" w:unhideWhenUsed="true"/>
    <w:lsdException w:name="Table Columns 4" w:semiHidden="true" w:unhideWhenUsed="true"/>
    <w:lsdException w:name="Table Columns 5" w:semiHidden="true" w:unhideWhenUsed="true"/>
    <w:lsdException w:name="Table Grid 1" w:semiHidden="true" w:unhideWhenUsed="true"/>
    <w:lsdException w:name="Table Grid 2" w:semiHidden="true" w:unhideWhenUsed="true"/>
    <w:lsdException w:name="Table Grid 3" w:semiHidden="true" w:unhideWhenUsed="true"/>
    <w:lsdException w:name="Table Grid 4" w:semiHidden="true" w:unhideWhenUsed="true"/>
    <w:lsdException w:name="Table Grid 5" w:semiHidden="true" w:unhideWhenUsed="true"/>
    <w:lsdException w:name="Table Grid 6" w:semiHidden="true" w:unhideWhenUsed="true"/>
    <w:lsdException w:name="Table Grid 7" w:semiHidden="true" w:unhideWhenUsed="true"/>
    <w:lsdException w:name="Table Grid 8" w:semiHidden="true" w:unhideWhenUsed="true"/>
    <w:lsdException w:name="Table List 1" w:semiHidden="true" w:unhideWhenUsed="true"/>
    <w:lsdException w:name="Table List 2" w:semiHidden="true" w:unhideWhenUsed="true"/>
    <w:lsdException w:name="Table List 3" w:semiHidden="true" w:unhideWhenUsed="true"/>
    <w:lsdException w:name="Table List 4" w:semiHidden="true" w:unhideWhenUsed="true"/>
    <w:lsdException w:name="Table List 5" w:semiHidden="true" w:unhideWhenUsed="true"/>
    <w:lsdException w:name="Table List 6" w:semiHidden="true" w:unhideWhenUsed="true"/>
    <w:lsdException w:name="Table List 7" w:semiHidden="true" w:unhideWhenUsed="true"/>
    <w:lsdException w:name="Table List 8" w:semiHidden="true" w:unhideWhenUsed="true"/>
    <w:lsdException w:name="Table 3D effects 1" w:semiHidden="true" w:unhideWhenUsed="true"/>
    <w:lsdException w:name="Table 3D effects 2" w:semiHidden="true" w:unhideWhenUsed="true"/>
    <w:lsdException w:name="Table 3D effects 3" w:semiHidden="true" w:unhideWhenUsed="true"/>
    <w:lsdException w:name="Table Contemporary" w:semiHidden="true" w:unhideWhenUsed="true"/>
    <w:lsdException w:name="Table Elegant" w:semiHidden="true" w:unhideWhenUsed="true"/>
    <w:lsdException w:name="Table Professional" w:semiHidden="true" w:unhideWhenUsed="true"/>
    <w:lsdException w:name="Table Subtle 1" w:semiHidden="true" w:unhideWhenUsed="true"/>
    <w:lsdException w:name="Table Subtle 2" w:semiHidden="true" w:unhideWhenUsed="true"/>
    <w:lsdException w:name="Table Web 1" w:semiHidden="true" w:unhideWhenUsed="true"/>
    <w:lsdException w:name="Table Web 2" w:semiHidden="true" w:unhideWhenUsed="true"/>
    <w:lsdException w:name="Table Web 3" w:semiHidden="true" w:unhideWhenUsed="true"/>
    <w:lsdException w:name="Balloon Text" w:semiHidden="true" w:unhideWhenUsed="true"/>
    <w:lsdException w:name="Table Grid" w:uiPriority="39"/>
    <w:lsdException w:name="Table Theme" w:semiHidden="true" w:unhideWhenUsed="true"/>
    <w:lsdException w:name="Placeholder Text" w:semiHidden="true"/>
    <w:lsdException w:name="No Spacing" w:uiPriority="1" w:qFormat="true"/>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true"/>
    <w:lsdException w:name="List Paragraph" w:uiPriority="34" w:qFormat="true"/>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0" w:qFormat="true"/>
    <w:lsdException w:name="Bibliography" w:uiPriority="37" w:semiHidden="true" w:unhideWhenUsed="true"/>
    <w:lsdException w:name="TOC Heading" w:uiPriority="39" w:semiHidden="true" w:unhideWhenUsed="true" w:qFormat="true"/>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true" w:unhideWhenUsed="true"/>
    <w:lsdException w:name="Smart Hyperlink" w:semiHidden="true" w:unhideWhenUsed="true"/>
    <w:lsdException w:name="Hashtag" w:semiHidden="true" w:unhideWhenUsed="true"/>
    <w:lsdException w:name="Unresolved Mention" w:semiHidden="true" w:unhideWhenUsed="true"/>
    <w:lsdException w:name="Smart Link" w:semiHidden="true" w:unhideWhenUsed="true"/>
  </w:latentStyles>
  <w:style w:type="paragraph" w:styleId="Normal" w:default="true">
    <w:name w:val="Normal"/>
    <w:rsid w:val="00B3662B"/>
  </w:style>
  <w:style w:type="paragraph" w:styleId="Heading1">
    <w:name w:val="heading 1"/>
    <w:basedOn w:val="AHeading"/>
    <w:next w:val="Normal"/>
    <w:link w:val="Heading1Char"/>
    <w:uiPriority w:val="9"/>
    <w:qFormat/>
    <w:rsid w:val="004C3A61"/>
    <w:pPr>
      <w:spacing w:after="240"/>
      <w:outlineLvl w:val="0"/>
    </w:pPr>
    <w:rPr>
      <w:rFonts w:ascii="Arial" w:hAnsi="Arial" w:cs="Times New Roman"/>
      <w:color w:val="auto"/>
    </w:rPr>
  </w:style>
  <w:style w:type="paragraph" w:styleId="Heading2">
    <w:name w:val="heading 2"/>
    <w:basedOn w:val="BodyTextSpaceAfter"/>
    <w:next w:val="Normal"/>
    <w:link w:val="Heading2Char"/>
    <w:unhideWhenUsed/>
    <w:qFormat/>
    <w:rsid w:val="004C3A61"/>
    <w:pPr>
      <w:spacing w:after="120"/>
      <w:outlineLvl w:val="1"/>
    </w:pPr>
    <w:rPr>
      <w:rFonts w:ascii="Roboto Condensed" w:hAnsi="Roboto Condensed"/>
      <w:color w:val="A6A6A6" w:themeColor="background1" w:themeShade="A6"/>
      <w:sz w:val="32"/>
      <w:szCs w:val="26"/>
    </w:rPr>
  </w:style>
  <w:style w:type="paragraph" w:styleId="Heading3">
    <w:name w:val="heading 3"/>
    <w:basedOn w:val="BHeading"/>
    <w:next w:val="Normal"/>
    <w:link w:val="Heading3Char"/>
    <w:unhideWhenUsed/>
    <w:qFormat/>
    <w:rsid w:val="00F0007C"/>
    <w:pPr>
      <w:outlineLvl w:val="2"/>
    </w:pPr>
    <w:rPr>
      <w:rFonts w:ascii="Roboto Light" w:hAnsi="Roboto Light"/>
      <w:color w:val="808080" w:themeColor="background1" w:themeShade="80"/>
    </w:rPr>
  </w:style>
  <w:style w:type="paragraph" w:styleId="Heading4">
    <w:name w:val="heading 4"/>
    <w:basedOn w:val="BodyTextSpaceAfter"/>
    <w:next w:val="Normal"/>
    <w:link w:val="Heading4Char"/>
    <w:unhideWhenUsed/>
    <w:qFormat/>
    <w:rsid w:val="00F0007C"/>
    <w:pPr>
      <w:spacing w:after="120"/>
      <w:outlineLvl w:val="3"/>
    </w:pPr>
    <w:rPr>
      <w:rFonts w:ascii="Roboto Condensed" w:hAnsi="Roboto Condensed"/>
      <w:b/>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B52D7E"/>
    <w:pPr>
      <w:tabs>
        <w:tab w:val="center" w:pos="4320"/>
        <w:tab w:val="right" w:pos="8640"/>
      </w:tabs>
    </w:pPr>
  </w:style>
  <w:style w:type="character" w:styleId="HeaderChar" w:customStyle="true">
    <w:name w:val="Header Char"/>
    <w:basedOn w:val="DefaultParagraphFont"/>
    <w:link w:val="Header"/>
    <w:uiPriority w:val="99"/>
    <w:rsid w:val="00B52D7E"/>
  </w:style>
  <w:style w:type="paragraph" w:styleId="Footer">
    <w:name w:val="footer"/>
    <w:basedOn w:val="FooterPublicationStyle"/>
    <w:link w:val="FooterChar"/>
    <w:uiPriority w:val="99"/>
    <w:unhideWhenUsed/>
    <w:qFormat/>
    <w:rsid w:val="00BE199A"/>
    <w:rPr>
      <w:color w:val="808080" w:themeColor="background1" w:themeShade="80"/>
    </w:rPr>
  </w:style>
  <w:style w:type="character" w:styleId="FooterChar" w:customStyle="true">
    <w:name w:val="Footer Char"/>
    <w:basedOn w:val="DefaultParagraphFont"/>
    <w:link w:val="Footer"/>
    <w:uiPriority w:val="99"/>
    <w:rsid w:val="00BE199A"/>
    <w:rPr>
      <w:rFonts w:ascii="TradeGothic" w:hAnsi="TradeGothic" w:cs="TradeGothic"/>
      <w:color w:val="808080" w:themeColor="background1" w:themeShade="80"/>
      <w:sz w:val="21"/>
      <w:szCs w:val="21"/>
      <w:lang w:val="en-GB"/>
    </w:rPr>
  </w:style>
  <w:style w:type="paragraph" w:styleId="BalloonText">
    <w:name w:val="Balloon Text"/>
    <w:basedOn w:val="Normal"/>
    <w:link w:val="BalloonTextChar"/>
    <w:uiPriority w:val="99"/>
    <w:semiHidden/>
    <w:unhideWhenUsed/>
    <w:rsid w:val="00B52D7E"/>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B52D7E"/>
    <w:rPr>
      <w:rFonts w:ascii="Lucida Grande" w:hAnsi="Lucida Grande"/>
      <w:sz w:val="18"/>
      <w:szCs w:val="18"/>
    </w:rPr>
  </w:style>
  <w:style w:type="paragraph" w:styleId="CoverHeading" w:customStyle="true">
    <w:name w:val="Cover Heading"/>
    <w:basedOn w:val="Normal"/>
    <w:link w:val="CoverHeadingChar"/>
    <w:uiPriority w:val="99"/>
    <w:rsid w:val="00B52D7E"/>
    <w:pPr>
      <w:widowControl w:val="false"/>
      <w:autoSpaceDE w:val="false"/>
      <w:autoSpaceDN w:val="false"/>
      <w:adjustRightInd w:val="false"/>
      <w:spacing w:after="57" w:line="288" w:lineRule="auto"/>
      <w:textAlignment w:val="center"/>
    </w:pPr>
    <w:rPr>
      <w:rFonts w:ascii="Typestar-Normal" w:hAnsi="Typestar-Normal" w:cs="Typestar-Normal"/>
      <w:color w:val="000000"/>
      <w:spacing w:val="-4"/>
      <w:sz w:val="44"/>
      <w:szCs w:val="44"/>
      <w:lang w:val="en-GB"/>
    </w:rPr>
  </w:style>
  <w:style w:type="paragraph" w:styleId="CoverSubheading" w:customStyle="true">
    <w:name w:val="Cover Subheading"/>
    <w:basedOn w:val="Normal"/>
    <w:link w:val="CoverSubheadingChar"/>
    <w:uiPriority w:val="99"/>
    <w:rsid w:val="00B52D7E"/>
    <w:pPr>
      <w:widowControl w:val="false"/>
      <w:autoSpaceDE w:val="false"/>
      <w:autoSpaceDN w:val="false"/>
      <w:adjustRightInd w:val="false"/>
      <w:spacing w:after="113" w:line="288" w:lineRule="auto"/>
      <w:textAlignment w:val="center"/>
    </w:pPr>
    <w:rPr>
      <w:rFonts w:ascii="Typestar-Normal" w:hAnsi="Typestar-Normal" w:cs="Typestar-Normal"/>
      <w:color w:val="000000"/>
      <w:sz w:val="32"/>
      <w:szCs w:val="32"/>
      <w:lang w:val="en-GB"/>
    </w:rPr>
  </w:style>
  <w:style w:type="paragraph" w:styleId="FooterChapterHeading" w:customStyle="true">
    <w:name w:val="Footer Chapter Heading"/>
    <w:basedOn w:val="Normal"/>
    <w:uiPriority w:val="99"/>
    <w:rsid w:val="007E42BE"/>
    <w:pPr>
      <w:widowControl w:val="false"/>
      <w:suppressAutoHyphens/>
      <w:autoSpaceDE w:val="false"/>
      <w:autoSpaceDN w:val="false"/>
      <w:adjustRightInd w:val="false"/>
      <w:spacing w:after="227" w:line="250" w:lineRule="atLeast"/>
      <w:textAlignment w:val="center"/>
    </w:pPr>
    <w:rPr>
      <w:rFonts w:ascii="TradeGothic" w:hAnsi="TradeGothic" w:cs="TradeGothic"/>
      <w:color w:val="000000"/>
      <w:sz w:val="21"/>
      <w:szCs w:val="21"/>
      <w:lang w:val="en-GB"/>
    </w:rPr>
  </w:style>
  <w:style w:type="character" w:styleId="PageNumber">
    <w:name w:val="page number"/>
    <w:basedOn w:val="DefaultParagraphFont"/>
    <w:uiPriority w:val="99"/>
    <w:semiHidden/>
    <w:unhideWhenUsed/>
    <w:rsid w:val="007E42BE"/>
  </w:style>
  <w:style w:type="paragraph" w:styleId="FooterPublicationStyle" w:customStyle="true">
    <w:name w:val="Footer Publication Style"/>
    <w:basedOn w:val="Normal"/>
    <w:uiPriority w:val="99"/>
    <w:rsid w:val="00B848F0"/>
    <w:pPr>
      <w:widowControl w:val="false"/>
      <w:suppressAutoHyphens/>
      <w:autoSpaceDE w:val="false"/>
      <w:autoSpaceDN w:val="false"/>
      <w:adjustRightInd w:val="false"/>
      <w:spacing w:after="227" w:line="250" w:lineRule="atLeast"/>
      <w:jc w:val="right"/>
      <w:textAlignment w:val="center"/>
    </w:pPr>
    <w:rPr>
      <w:rFonts w:ascii="TradeGothic" w:hAnsi="TradeGothic" w:cs="TradeGothic"/>
      <w:color w:val="000000"/>
      <w:sz w:val="21"/>
      <w:szCs w:val="21"/>
      <w:lang w:val="en-GB"/>
    </w:rPr>
  </w:style>
  <w:style w:type="paragraph" w:styleId="ContentsChapterHeading" w:customStyle="true">
    <w:name w:val="Contents Chapter Heading"/>
    <w:basedOn w:val="Normal"/>
    <w:link w:val="ContentsChapterHeadingChar"/>
    <w:uiPriority w:val="99"/>
    <w:rsid w:val="00612EB8"/>
    <w:pPr>
      <w:widowControl w:val="false"/>
      <w:tabs>
        <w:tab w:val="right" w:pos="9620"/>
      </w:tabs>
      <w:suppressAutoHyphens/>
      <w:autoSpaceDE w:val="false"/>
      <w:autoSpaceDN w:val="false"/>
      <w:adjustRightInd w:val="false"/>
      <w:spacing w:after="57" w:line="250" w:lineRule="atLeast"/>
      <w:textAlignment w:val="center"/>
    </w:pPr>
    <w:rPr>
      <w:rFonts w:ascii="TradeGothic-Bold" w:hAnsi="TradeGothic-Bold" w:cs="TradeGothic-Bold"/>
      <w:bCs/>
      <w:color w:val="000000"/>
      <w:sz w:val="22"/>
      <w:szCs w:val="22"/>
      <w:lang w:val="en-GB"/>
    </w:rPr>
  </w:style>
  <w:style w:type="paragraph" w:styleId="ContentsText" w:customStyle="true">
    <w:name w:val="Contents Text"/>
    <w:basedOn w:val="Normal"/>
    <w:link w:val="ContentsTextChar"/>
    <w:uiPriority w:val="99"/>
    <w:rsid w:val="00612EB8"/>
    <w:pPr>
      <w:widowControl w:val="false"/>
      <w:tabs>
        <w:tab w:val="right" w:pos="9620"/>
      </w:tabs>
      <w:suppressAutoHyphens/>
      <w:autoSpaceDE w:val="false"/>
      <w:autoSpaceDN w:val="false"/>
      <w:adjustRightInd w:val="false"/>
      <w:spacing w:after="57" w:line="250" w:lineRule="atLeast"/>
      <w:textAlignment w:val="center"/>
    </w:pPr>
    <w:rPr>
      <w:rFonts w:ascii="TradeGothic-Light" w:hAnsi="TradeGothic-Light" w:cs="TradeGothic-Light"/>
      <w:color w:val="000000"/>
      <w:sz w:val="21"/>
      <w:szCs w:val="21"/>
      <w:lang w:val="en-GB"/>
    </w:rPr>
  </w:style>
  <w:style w:type="paragraph" w:styleId="ContentsTextSpaceAfter" w:customStyle="true">
    <w:name w:val="Contents Text Space After"/>
    <w:basedOn w:val="Normal"/>
    <w:uiPriority w:val="99"/>
    <w:rsid w:val="00612EB8"/>
    <w:pPr>
      <w:widowControl w:val="false"/>
      <w:tabs>
        <w:tab w:val="right" w:pos="9620"/>
      </w:tabs>
      <w:suppressAutoHyphens/>
      <w:autoSpaceDE w:val="false"/>
      <w:autoSpaceDN w:val="false"/>
      <w:adjustRightInd w:val="false"/>
      <w:spacing w:after="397" w:line="250" w:lineRule="atLeast"/>
      <w:textAlignment w:val="center"/>
    </w:pPr>
    <w:rPr>
      <w:rFonts w:ascii="TradeGothic-Light" w:hAnsi="TradeGothic-Light" w:cs="TradeGothic-Light"/>
      <w:color w:val="000000"/>
      <w:sz w:val="21"/>
      <w:szCs w:val="21"/>
      <w:lang w:val="en-GB"/>
    </w:rPr>
  </w:style>
  <w:style w:type="paragraph" w:styleId="AHeading" w:customStyle="true">
    <w:name w:val="A Heading"/>
    <w:basedOn w:val="Normal"/>
    <w:uiPriority w:val="99"/>
    <w:rsid w:val="004E6B24"/>
    <w:pPr>
      <w:widowControl w:val="false"/>
      <w:suppressAutoHyphens/>
      <w:autoSpaceDE w:val="false"/>
      <w:autoSpaceDN w:val="false"/>
      <w:adjustRightInd w:val="false"/>
      <w:spacing w:after="57" w:line="400" w:lineRule="atLeast"/>
      <w:textAlignment w:val="center"/>
    </w:pPr>
    <w:rPr>
      <w:rFonts w:ascii="Typestar-Normal" w:hAnsi="Typestar-Normal" w:cs="TypestarBlack"/>
      <w:b/>
      <w:bCs/>
      <w:color w:val="0C344A"/>
      <w:sz w:val="36"/>
      <w:szCs w:val="36"/>
      <w:lang w:val="en-GB"/>
    </w:rPr>
  </w:style>
  <w:style w:type="paragraph" w:styleId="BodyTextSpaceAfter" w:customStyle="true">
    <w:name w:val="Body Text Space After"/>
    <w:basedOn w:val="Normal"/>
    <w:link w:val="BodyTextSpaceAfterChar"/>
    <w:qFormat/>
    <w:rsid w:val="00B3662B"/>
    <w:pPr>
      <w:widowControl w:val="false"/>
      <w:suppressAutoHyphens/>
      <w:autoSpaceDE w:val="false"/>
      <w:autoSpaceDN w:val="false"/>
      <w:adjustRightInd w:val="false"/>
      <w:spacing w:after="227" w:line="250" w:lineRule="atLeast"/>
      <w:textAlignment w:val="center"/>
    </w:pPr>
    <w:rPr>
      <w:rFonts w:ascii="Roboto Condensed Light" w:hAnsi="Roboto Condensed Light" w:cs="TradeGothic-Light"/>
      <w:color w:val="000000"/>
      <w:sz w:val="22"/>
      <w:szCs w:val="22"/>
      <w:lang w:val="en-GB"/>
    </w:rPr>
  </w:style>
  <w:style w:type="paragraph" w:styleId="BHeading" w:customStyle="true">
    <w:name w:val="B Heading"/>
    <w:basedOn w:val="BodyTextSpaceAfter"/>
    <w:link w:val="BHeadingChar"/>
    <w:uiPriority w:val="99"/>
    <w:rsid w:val="004E6B24"/>
    <w:pPr>
      <w:spacing w:before="170" w:after="57" w:line="300" w:lineRule="atLeast"/>
    </w:pPr>
    <w:rPr>
      <w:rFonts w:ascii="TradeGothic-Bold" w:hAnsi="TradeGothic-Bold" w:cs="TradeGothic-Bold"/>
      <w:color w:val="7CBAC0"/>
      <w:sz w:val="26"/>
      <w:szCs w:val="26"/>
    </w:rPr>
  </w:style>
  <w:style w:type="paragraph" w:styleId="CHeading" w:customStyle="true">
    <w:name w:val="C Heading"/>
    <w:basedOn w:val="BHeading"/>
    <w:link w:val="CHeadingChar"/>
    <w:uiPriority w:val="99"/>
    <w:rsid w:val="0097574E"/>
    <w:pPr>
      <w:spacing w:line="260" w:lineRule="atLeast"/>
    </w:pPr>
    <w:rPr>
      <w:color w:val="000000"/>
      <w:sz w:val="22"/>
      <w:szCs w:val="22"/>
    </w:rPr>
  </w:style>
  <w:style w:type="paragraph" w:styleId="Footnote" w:customStyle="true">
    <w:name w:val="Footnote"/>
    <w:basedOn w:val="BodyTextSpaceAfter"/>
    <w:uiPriority w:val="99"/>
    <w:qFormat/>
    <w:rsid w:val="00616993"/>
    <w:pPr>
      <w:tabs>
        <w:tab w:val="left" w:pos="283"/>
      </w:tabs>
      <w:spacing w:after="40" w:line="190" w:lineRule="atLeast"/>
      <w:ind w:left="284" w:hanging="284"/>
    </w:pPr>
    <w:rPr>
      <w:rFonts w:ascii="Roboto Light" w:hAnsi="Roboto Light"/>
      <w:sz w:val="17"/>
      <w:szCs w:val="17"/>
    </w:rPr>
  </w:style>
  <w:style w:type="character" w:styleId="Bold" w:customStyle="true">
    <w:name w:val="Bold"/>
    <w:uiPriority w:val="99"/>
    <w:rsid w:val="00035E41"/>
    <w:rPr>
      <w:rFonts w:ascii="TradeGothic Bold" w:hAnsi="TradeGothic Bold"/>
      <w:b w:val="false"/>
      <w:bCs w:val="false"/>
      <w:i w:val="false"/>
      <w:iCs w:val="false"/>
      <w:caps w:val="false"/>
      <w:smallCaps w:val="false"/>
      <w:strike w:val="false"/>
      <w:dstrike w:val="false"/>
      <w:vanish w:val="false"/>
      <w:color w:val="000000"/>
      <w:u w:val="none"/>
      <w:vertAlign w:val="baseline"/>
    </w:rPr>
  </w:style>
  <w:style w:type="paragraph" w:styleId="DHeading" w:customStyle="true">
    <w:name w:val="D Heading"/>
    <w:basedOn w:val="CHeading"/>
    <w:uiPriority w:val="99"/>
    <w:rsid w:val="0039578B"/>
    <w:pPr>
      <w:spacing w:line="250" w:lineRule="atLeast"/>
    </w:pPr>
    <w:rPr>
      <w:rFonts w:ascii="TradeGothic-BoldOblique" w:hAnsi="TradeGothic-BoldOblique" w:cs="TradeGothic-BoldOblique"/>
      <w:color w:val="4C4C4C"/>
      <w:sz w:val="21"/>
      <w:szCs w:val="21"/>
    </w:rPr>
  </w:style>
  <w:style w:type="paragraph" w:styleId="BodyText">
    <w:name w:val="Body Text"/>
    <w:aliases w:val="Body - No spacing"/>
    <w:basedOn w:val="BodyTextSpaceAfter"/>
    <w:link w:val="BodyTextChar"/>
    <w:uiPriority w:val="99"/>
    <w:qFormat/>
    <w:rsid w:val="002774D7"/>
    <w:pPr>
      <w:spacing w:after="57"/>
    </w:pPr>
  </w:style>
  <w:style w:type="character" w:styleId="BodyTextChar" w:customStyle="true">
    <w:name w:val="Body Text Char"/>
    <w:aliases w:val="Body - No spacing Char"/>
    <w:basedOn w:val="DefaultParagraphFont"/>
    <w:link w:val="BodyText"/>
    <w:uiPriority w:val="99"/>
    <w:rsid w:val="002774D7"/>
    <w:rPr>
      <w:rFonts w:ascii="TradeGothic-Light" w:hAnsi="TradeGothic-Light" w:cs="TradeGothic-Light"/>
      <w:color w:val="000000"/>
      <w:sz w:val="21"/>
      <w:szCs w:val="21"/>
      <w:lang w:val="en-GB"/>
    </w:rPr>
  </w:style>
  <w:style w:type="paragraph" w:styleId="BulletText" w:customStyle="true">
    <w:name w:val="Bullet Text"/>
    <w:basedOn w:val="BodyTextSpaceAfter"/>
    <w:uiPriority w:val="99"/>
    <w:qFormat/>
    <w:rsid w:val="002774D7"/>
    <w:pPr>
      <w:tabs>
        <w:tab w:val="left" w:pos="283"/>
      </w:tabs>
      <w:spacing w:after="57"/>
      <w:ind w:left="283" w:hanging="283"/>
    </w:pPr>
  </w:style>
  <w:style w:type="paragraph" w:styleId="BulletTextSpaceAfter" w:customStyle="true">
    <w:name w:val="Bullet Text Space After"/>
    <w:basedOn w:val="BodyTextSpaceAfter"/>
    <w:uiPriority w:val="99"/>
    <w:rsid w:val="002774D7"/>
    <w:pPr>
      <w:tabs>
        <w:tab w:val="left" w:pos="283"/>
      </w:tabs>
      <w:ind w:left="283" w:hanging="283"/>
    </w:pPr>
  </w:style>
  <w:style w:type="character" w:styleId="BoldItalic" w:customStyle="true">
    <w:name w:val="Bold Italic"/>
    <w:uiPriority w:val="99"/>
    <w:rsid w:val="002774D7"/>
    <w:rPr>
      <w:b/>
      <w:bCs/>
      <w:i/>
      <w:iCs/>
    </w:rPr>
  </w:style>
  <w:style w:type="character" w:styleId="SubtleReference">
    <w:name w:val="Subtle Reference"/>
    <w:basedOn w:val="DefaultParagraphFont"/>
    <w:uiPriority w:val="31"/>
    <w:rsid w:val="00F469D6"/>
    <w:rPr>
      <w:smallCaps/>
      <w:color w:val="5A5A5A" w:themeColor="text1" w:themeTint="A5"/>
    </w:rPr>
  </w:style>
  <w:style w:type="character" w:styleId="BookTitle">
    <w:name w:val="Book Title"/>
    <w:qFormat/>
    <w:rsid w:val="00F469D6"/>
    <w:rPr>
      <w:rFonts w:ascii="Typestar Black" w:hAnsi="Typestar Black"/>
      <w:color w:val="000000" w:themeColor="text1"/>
    </w:rPr>
  </w:style>
  <w:style w:type="paragraph" w:styleId="PublicationDate" w:customStyle="true">
    <w:name w:val="Publication Date"/>
    <w:basedOn w:val="CoverSubheading"/>
    <w:link w:val="PublicationDateChar"/>
    <w:rsid w:val="00B3662B"/>
    <w:rPr>
      <w:rFonts w:ascii="Typestar Black" w:hAnsi="Typestar Black"/>
      <w:color w:val="4C4C4C"/>
    </w:rPr>
  </w:style>
  <w:style w:type="paragraph" w:styleId="Publicationtitle" w:customStyle="true">
    <w:name w:val="Publication title"/>
    <w:basedOn w:val="CoverHeading"/>
    <w:link w:val="PublicationtitleChar"/>
    <w:rsid w:val="00B3662B"/>
  </w:style>
  <w:style w:type="character" w:styleId="CoverSubheadingChar" w:customStyle="true">
    <w:name w:val="Cover Subheading Char"/>
    <w:basedOn w:val="DefaultParagraphFont"/>
    <w:link w:val="CoverSubheading"/>
    <w:uiPriority w:val="99"/>
    <w:rsid w:val="00B3662B"/>
    <w:rPr>
      <w:rFonts w:ascii="Typestar-Normal" w:hAnsi="Typestar-Normal" w:cs="Typestar-Normal"/>
      <w:color w:val="000000"/>
      <w:sz w:val="32"/>
      <w:szCs w:val="32"/>
      <w:lang w:val="en-GB"/>
    </w:rPr>
  </w:style>
  <w:style w:type="character" w:styleId="PublicationDateChar" w:customStyle="true">
    <w:name w:val="Publication Date Char"/>
    <w:basedOn w:val="CoverSubheadingChar"/>
    <w:link w:val="PublicationDate"/>
    <w:rsid w:val="00B3662B"/>
    <w:rPr>
      <w:rFonts w:ascii="Typestar Black" w:hAnsi="Typestar Black" w:cs="Typestar-Normal"/>
      <w:color w:val="4C4C4C"/>
      <w:sz w:val="32"/>
      <w:szCs w:val="32"/>
      <w:lang w:val="en-GB"/>
    </w:rPr>
  </w:style>
  <w:style w:type="paragraph" w:styleId="Imprintpage" w:customStyle="true">
    <w:name w:val="Imprint page"/>
    <w:basedOn w:val="BodyTextSpaceAfter"/>
    <w:link w:val="ImprintpageChar"/>
    <w:qFormat/>
    <w:rsid w:val="00B3662B"/>
    <w:rPr>
      <w:rFonts w:ascii="Roboto Condensed" w:hAnsi="Roboto Condensed"/>
    </w:rPr>
  </w:style>
  <w:style w:type="character" w:styleId="CoverHeadingChar" w:customStyle="true">
    <w:name w:val="Cover Heading Char"/>
    <w:basedOn w:val="DefaultParagraphFont"/>
    <w:link w:val="CoverHeading"/>
    <w:uiPriority w:val="99"/>
    <w:rsid w:val="00B3662B"/>
    <w:rPr>
      <w:rFonts w:ascii="Typestar-Normal" w:hAnsi="Typestar-Normal" w:cs="Typestar-Normal"/>
      <w:color w:val="000000"/>
      <w:spacing w:val="-4"/>
      <w:sz w:val="44"/>
      <w:szCs w:val="44"/>
      <w:lang w:val="en-GB"/>
    </w:rPr>
  </w:style>
  <w:style w:type="character" w:styleId="PublicationtitleChar" w:customStyle="true">
    <w:name w:val="Publication title Char"/>
    <w:basedOn w:val="CoverHeadingChar"/>
    <w:link w:val="Publicationtitle"/>
    <w:rsid w:val="00B3662B"/>
    <w:rPr>
      <w:rFonts w:ascii="Typestar-Normal" w:hAnsi="Typestar-Normal" w:cs="Typestar-Normal"/>
      <w:color w:val="000000"/>
      <w:spacing w:val="-4"/>
      <w:sz w:val="44"/>
      <w:szCs w:val="44"/>
      <w:lang w:val="en-GB"/>
    </w:rPr>
  </w:style>
  <w:style w:type="character" w:styleId="Heading1Char" w:customStyle="true">
    <w:name w:val="Heading 1 Char"/>
    <w:basedOn w:val="DefaultParagraphFont"/>
    <w:link w:val="Heading1"/>
    <w:uiPriority w:val="9"/>
    <w:rsid w:val="004C3A61"/>
    <w:rPr>
      <w:rFonts w:ascii="Arial" w:hAnsi="Arial" w:cs="Times New Roman"/>
      <w:b/>
      <w:bCs/>
      <w:sz w:val="36"/>
      <w:szCs w:val="36"/>
      <w:lang w:val="en-GB"/>
    </w:rPr>
  </w:style>
  <w:style w:type="character" w:styleId="BodyTextSpaceAfterChar" w:customStyle="true">
    <w:name w:val="Body Text Space After Char"/>
    <w:basedOn w:val="DefaultParagraphFont"/>
    <w:link w:val="BodyTextSpaceAfter"/>
    <w:rsid w:val="00B3662B"/>
    <w:rPr>
      <w:rFonts w:ascii="Roboto Condensed Light" w:hAnsi="Roboto Condensed Light" w:cs="TradeGothic-Light"/>
      <w:color w:val="000000"/>
      <w:sz w:val="22"/>
      <w:szCs w:val="22"/>
      <w:lang w:val="en-GB"/>
    </w:rPr>
  </w:style>
  <w:style w:type="character" w:styleId="ImprintpageChar" w:customStyle="true">
    <w:name w:val="Imprint page Char"/>
    <w:basedOn w:val="BodyTextSpaceAfterChar"/>
    <w:link w:val="Imprintpage"/>
    <w:rsid w:val="00B3662B"/>
    <w:rPr>
      <w:rFonts w:ascii="Roboto Condensed" w:hAnsi="Roboto Condensed" w:cs="TradeGothic-Light"/>
      <w:color w:val="000000"/>
      <w:sz w:val="22"/>
      <w:szCs w:val="22"/>
      <w:lang w:val="en-GB"/>
    </w:rPr>
  </w:style>
  <w:style w:type="paragraph" w:styleId="Contents" w:customStyle="true">
    <w:name w:val="Contents"/>
    <w:basedOn w:val="ContentsText"/>
    <w:link w:val="ContentsChar"/>
    <w:qFormat/>
    <w:rsid w:val="00B3662B"/>
    <w:rPr>
      <w:rFonts w:ascii="Roboto Condensed" w:hAnsi="Roboto Condensed"/>
    </w:rPr>
  </w:style>
  <w:style w:type="paragraph" w:styleId="Contentssubheading" w:customStyle="true">
    <w:name w:val="Contents subheading"/>
    <w:basedOn w:val="ContentsChapterHeading"/>
    <w:link w:val="ContentssubheadingChar"/>
    <w:qFormat/>
    <w:rsid w:val="00B3662B"/>
    <w:rPr>
      <w:rFonts w:ascii="Roboto Condensed" w:hAnsi="Roboto Condensed"/>
      <w:sz w:val="26"/>
      <w:szCs w:val="26"/>
    </w:rPr>
  </w:style>
  <w:style w:type="character" w:styleId="ContentsTextChar" w:customStyle="true">
    <w:name w:val="Contents Text Char"/>
    <w:basedOn w:val="DefaultParagraphFont"/>
    <w:link w:val="ContentsText"/>
    <w:uiPriority w:val="99"/>
    <w:rsid w:val="00B3662B"/>
    <w:rPr>
      <w:rFonts w:ascii="TradeGothic-Light" w:hAnsi="TradeGothic-Light" w:cs="TradeGothic-Light"/>
      <w:color w:val="000000"/>
      <w:sz w:val="21"/>
      <w:szCs w:val="21"/>
      <w:lang w:val="en-GB"/>
    </w:rPr>
  </w:style>
  <w:style w:type="character" w:styleId="ContentsChar" w:customStyle="true">
    <w:name w:val="Contents Char"/>
    <w:basedOn w:val="ContentsTextChar"/>
    <w:link w:val="Contents"/>
    <w:rsid w:val="00B3662B"/>
    <w:rPr>
      <w:rFonts w:ascii="Roboto Condensed" w:hAnsi="Roboto Condensed" w:cs="TradeGothic-Light"/>
      <w:color w:val="000000"/>
      <w:sz w:val="21"/>
      <w:szCs w:val="21"/>
      <w:lang w:val="en-GB"/>
    </w:rPr>
  </w:style>
  <w:style w:type="character" w:styleId="Heading2Char" w:customStyle="true">
    <w:name w:val="Heading 2 Char"/>
    <w:basedOn w:val="DefaultParagraphFont"/>
    <w:link w:val="Heading2"/>
    <w:rsid w:val="004C3A61"/>
    <w:rPr>
      <w:rFonts w:ascii="Roboto Condensed" w:hAnsi="Roboto Condensed" w:cs="TradeGothic-Light"/>
      <w:color w:val="A6A6A6" w:themeColor="background1" w:themeShade="A6"/>
      <w:sz w:val="32"/>
      <w:szCs w:val="26"/>
      <w:lang w:val="en-GB"/>
    </w:rPr>
  </w:style>
  <w:style w:type="character" w:styleId="ContentsChapterHeadingChar" w:customStyle="true">
    <w:name w:val="Contents Chapter Heading Char"/>
    <w:basedOn w:val="DefaultParagraphFont"/>
    <w:link w:val="ContentsChapterHeading"/>
    <w:uiPriority w:val="99"/>
    <w:rsid w:val="00B3662B"/>
    <w:rPr>
      <w:rFonts w:ascii="TradeGothic-Bold" w:hAnsi="TradeGothic-Bold" w:cs="TradeGothic-Bold"/>
      <w:bCs/>
      <w:color w:val="000000"/>
      <w:sz w:val="22"/>
      <w:szCs w:val="22"/>
      <w:lang w:val="en-GB"/>
    </w:rPr>
  </w:style>
  <w:style w:type="character" w:styleId="ContentssubheadingChar" w:customStyle="true">
    <w:name w:val="Contents subheading Char"/>
    <w:basedOn w:val="ContentsChapterHeadingChar"/>
    <w:link w:val="Contentssubheading"/>
    <w:rsid w:val="00B3662B"/>
    <w:rPr>
      <w:rFonts w:ascii="Roboto Condensed" w:hAnsi="Roboto Condensed" w:cs="TradeGothic-Bold"/>
      <w:bCs/>
      <w:color w:val="000000"/>
      <w:sz w:val="26"/>
      <w:szCs w:val="26"/>
      <w:lang w:val="en-GB"/>
    </w:rPr>
  </w:style>
  <w:style w:type="character" w:styleId="Heading3Char" w:customStyle="true">
    <w:name w:val="Heading 3 Char"/>
    <w:basedOn w:val="DefaultParagraphFont"/>
    <w:link w:val="Heading3"/>
    <w:uiPriority w:val="9"/>
    <w:rsid w:val="00F0007C"/>
    <w:rPr>
      <w:rFonts w:ascii="Roboto Light" w:hAnsi="Roboto Light" w:cs="TradeGothic-Bold"/>
      <w:color w:val="808080" w:themeColor="background1" w:themeShade="80"/>
      <w:sz w:val="26"/>
      <w:szCs w:val="26"/>
      <w:lang w:val="en-GB"/>
    </w:rPr>
  </w:style>
  <w:style w:type="paragraph" w:styleId="TableHeading" w:customStyle="true">
    <w:name w:val="Table Heading"/>
    <w:basedOn w:val="CHeading"/>
    <w:link w:val="TableHeadingChar"/>
    <w:qFormat/>
    <w:rsid w:val="00F0007C"/>
    <w:pPr>
      <w:keepNext/>
    </w:pPr>
    <w:rPr>
      <w:rFonts w:ascii="TradeGothic" w:hAnsi="TradeGothic"/>
      <w:sz w:val="20"/>
    </w:rPr>
  </w:style>
  <w:style w:type="character" w:styleId="BHeadingChar" w:customStyle="true">
    <w:name w:val="B Heading Char"/>
    <w:basedOn w:val="BodyTextSpaceAfterChar"/>
    <w:link w:val="BHeading"/>
    <w:uiPriority w:val="99"/>
    <w:rsid w:val="00B3662B"/>
    <w:rPr>
      <w:rFonts w:ascii="TradeGothic-Bold" w:hAnsi="TradeGothic-Bold" w:cs="TradeGothic-Bold"/>
      <w:color w:val="7CBAC0"/>
      <w:sz w:val="26"/>
      <w:szCs w:val="26"/>
      <w:lang w:val="en-GB"/>
    </w:rPr>
  </w:style>
  <w:style w:type="character" w:styleId="CHeadingChar" w:customStyle="true">
    <w:name w:val="C Heading Char"/>
    <w:basedOn w:val="BHeadingChar"/>
    <w:link w:val="CHeading"/>
    <w:uiPriority w:val="99"/>
    <w:rsid w:val="00B3662B"/>
    <w:rPr>
      <w:rFonts w:ascii="TradeGothic-Bold" w:hAnsi="TradeGothic-Bold" w:cs="TradeGothic-Bold"/>
      <w:color w:val="000000"/>
      <w:sz w:val="22"/>
      <w:szCs w:val="22"/>
      <w:lang w:val="en-GB"/>
    </w:rPr>
  </w:style>
  <w:style w:type="character" w:styleId="TableHeadingChar" w:customStyle="true">
    <w:name w:val="Table Heading Char"/>
    <w:basedOn w:val="CHeadingChar"/>
    <w:link w:val="TableHeading"/>
    <w:rsid w:val="00F0007C"/>
    <w:rPr>
      <w:rFonts w:ascii="TradeGothic" w:hAnsi="TradeGothic" w:cs="TradeGothic-Bold"/>
      <w:color w:val="000000"/>
      <w:sz w:val="20"/>
      <w:szCs w:val="22"/>
      <w:lang w:val="en-GB"/>
    </w:rPr>
  </w:style>
  <w:style w:type="character" w:styleId="Heading4Char" w:customStyle="true">
    <w:name w:val="Heading 4 Char"/>
    <w:basedOn w:val="DefaultParagraphFont"/>
    <w:link w:val="Heading4"/>
    <w:uiPriority w:val="9"/>
    <w:rsid w:val="00F0007C"/>
    <w:rPr>
      <w:rFonts w:ascii="Roboto Condensed" w:hAnsi="Roboto Condensed" w:cs="TradeGothic-Light"/>
      <w:b/>
      <w:color w:val="000000"/>
      <w:sz w:val="22"/>
      <w:szCs w:val="22"/>
      <w:lang w:val="en-GB"/>
    </w:rPr>
  </w:style>
  <w:style w:type="paragraph" w:styleId="FootnoteText">
    <w:name w:val="footnote text"/>
    <w:basedOn w:val="Normal"/>
    <w:link w:val="FootnoteTextChar"/>
    <w:uiPriority w:val="99"/>
    <w:semiHidden/>
    <w:unhideWhenUsed/>
    <w:rsid w:val="009832F2"/>
    <w:rPr>
      <w:sz w:val="20"/>
      <w:szCs w:val="20"/>
    </w:rPr>
  </w:style>
  <w:style w:type="character" w:styleId="FootnoteTextChar" w:customStyle="true">
    <w:name w:val="Footnote Text Char"/>
    <w:basedOn w:val="DefaultParagraphFont"/>
    <w:link w:val="FootnoteText"/>
    <w:uiPriority w:val="99"/>
    <w:semiHidden/>
    <w:rsid w:val="009832F2"/>
    <w:rPr>
      <w:sz w:val="20"/>
      <w:szCs w:val="20"/>
    </w:rPr>
  </w:style>
  <w:style w:type="character" w:styleId="FootnoteReference">
    <w:name w:val="footnote reference"/>
    <w:basedOn w:val="DefaultParagraphFont"/>
    <w:uiPriority w:val="99"/>
    <w:semiHidden/>
    <w:unhideWhenUsed/>
    <w:rsid w:val="009832F2"/>
    <w:rPr>
      <w:vertAlign w:val="superscript"/>
    </w:rPr>
  </w:style>
  <w:style w:type="paragraph" w:styleId="Spacer" w:customStyle="true">
    <w:name w:val="Spacer"/>
    <w:basedOn w:val="BHeading"/>
    <w:link w:val="SpacerChar"/>
    <w:qFormat/>
    <w:rsid w:val="009832F2"/>
    <w:pPr>
      <w:spacing w:before="0" w:after="0" w:line="240" w:lineRule="auto"/>
    </w:pPr>
    <w:rPr>
      <w:color w:val="FFFFFF" w:themeColor="background1"/>
      <w:sz w:val="16"/>
      <w:szCs w:val="16"/>
    </w:rPr>
  </w:style>
  <w:style w:type="character" w:styleId="PlaceholderText">
    <w:name w:val="Placeholder Text"/>
    <w:basedOn w:val="DefaultParagraphFont"/>
    <w:uiPriority w:val="99"/>
    <w:semiHidden/>
    <w:rsid w:val="00500B88"/>
    <w:rPr>
      <w:color w:val="808080"/>
    </w:rPr>
  </w:style>
  <w:style w:type="character" w:styleId="SpacerChar" w:customStyle="true">
    <w:name w:val="Spacer Char"/>
    <w:basedOn w:val="BHeadingChar"/>
    <w:link w:val="Spacer"/>
    <w:rsid w:val="009832F2"/>
    <w:rPr>
      <w:rFonts w:ascii="TradeGothic-Bold" w:hAnsi="TradeGothic-Bold" w:cs="TradeGothic-Bold"/>
      <w:color w:val="FFFFFF" w:themeColor="background1"/>
      <w:sz w:val="16"/>
      <w:szCs w:val="16"/>
      <w:lang w:val="en-GB"/>
    </w:rPr>
  </w:style>
  <w:style w:type="paragraph" w:styleId="TOCHeading">
    <w:name w:val="TOC Heading"/>
    <w:basedOn w:val="Heading1"/>
    <w:next w:val="Normal"/>
    <w:uiPriority w:val="39"/>
    <w:unhideWhenUsed/>
    <w:qFormat/>
    <w:rsid w:val="00F835B1"/>
    <w:pPr>
      <w:keepNext/>
      <w:keepLines/>
      <w:widowControl/>
      <w:suppressAutoHyphens w:val="false"/>
      <w:autoSpaceDE/>
      <w:autoSpaceDN/>
      <w:adjustRightInd/>
      <w:spacing w:before="240" w:after="0" w:line="259" w:lineRule="auto"/>
      <w:textAlignment w:val="auto"/>
      <w:outlineLvl w:val="9"/>
    </w:pPr>
    <w:rPr>
      <w:rFonts w:asciiTheme="majorHAnsi" w:hAnsiTheme="majorHAnsi" w:eastAsiaTheme="majorEastAsia" w:cstheme="majorBidi"/>
      <w:b w:val="false"/>
      <w:bCs w:val="false"/>
      <w:color w:val="365F91" w:themeColor="accent1" w:themeShade="BF"/>
      <w:sz w:val="32"/>
      <w:szCs w:val="32"/>
      <w:lang w:val="en-US"/>
    </w:rPr>
  </w:style>
  <w:style w:type="paragraph" w:styleId="TOC1">
    <w:name w:val="toc 1"/>
    <w:basedOn w:val="Normal"/>
    <w:next w:val="Normal"/>
    <w:autoRedefine/>
    <w:uiPriority w:val="39"/>
    <w:unhideWhenUsed/>
    <w:qFormat/>
    <w:rsid w:val="00FE3D1F"/>
    <w:pPr>
      <w:tabs>
        <w:tab w:val="right" w:leader="dot" w:pos="9628"/>
      </w:tabs>
      <w:spacing w:after="120"/>
    </w:pPr>
    <w:rPr>
      <w:rFonts w:ascii="Roboto Condensed" w:hAnsi="Roboto Condensed"/>
      <w:noProof/>
      <w:szCs w:val="21"/>
    </w:rPr>
  </w:style>
  <w:style w:type="paragraph" w:styleId="TOC2">
    <w:name w:val="toc 2"/>
    <w:basedOn w:val="Normal"/>
    <w:next w:val="Normal"/>
    <w:autoRedefine/>
    <w:uiPriority w:val="39"/>
    <w:unhideWhenUsed/>
    <w:qFormat/>
    <w:rsid w:val="00AB7CE6"/>
    <w:pPr>
      <w:spacing w:after="100"/>
      <w:ind w:left="240"/>
    </w:pPr>
    <w:rPr>
      <w:rFonts w:ascii="Roboto Condensed" w:hAnsi="Roboto Condensed"/>
      <w:sz w:val="21"/>
    </w:rPr>
  </w:style>
  <w:style w:type="paragraph" w:styleId="TOC3">
    <w:name w:val="toc 3"/>
    <w:basedOn w:val="Normal"/>
    <w:next w:val="Normal"/>
    <w:autoRedefine/>
    <w:uiPriority w:val="39"/>
    <w:unhideWhenUsed/>
    <w:qFormat/>
    <w:rsid w:val="00AB7CE6"/>
    <w:pPr>
      <w:spacing w:after="100"/>
      <w:ind w:left="480"/>
    </w:pPr>
    <w:rPr>
      <w:rFonts w:ascii="TradeGothic" w:hAnsi="TradeGothic"/>
      <w:sz w:val="21"/>
    </w:rPr>
  </w:style>
  <w:style w:type="character" w:styleId="Hyperlink">
    <w:name w:val="Hyperlink"/>
    <w:basedOn w:val="DefaultParagraphFont"/>
    <w:uiPriority w:val="99"/>
    <w:unhideWhenUsed/>
    <w:rsid w:val="00F835B1"/>
    <w:rPr>
      <w:color w:val="0000FF" w:themeColor="hyperlink"/>
      <w:u w:val="single"/>
    </w:rPr>
  </w:style>
  <w:style w:type="table" w:styleId="MediumGrid2-Accent2">
    <w:name w:val="Medium Grid 2 Accent 2"/>
    <w:basedOn w:val="TableNormal"/>
    <w:uiPriority w:val="68"/>
    <w:rsid w:val="00C966EB"/>
    <w:rPr>
      <w:rFonts w:asciiTheme="majorHAnsi" w:hAnsiTheme="majorHAnsi" w:eastAsiaTheme="majorEastAsia" w:cstheme="majorBidi"/>
      <w:color w:val="000000" w:themeColor="text1"/>
      <w:sz w:val="22"/>
      <w:szCs w:val="22"/>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false"/>
        <w:bCs w:val="false"/>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paragraph" w:styleId="Table" w:customStyle="true">
    <w:name w:val="Table"/>
    <w:basedOn w:val="Heading4"/>
    <w:link w:val="TableChar"/>
    <w:autoRedefine/>
    <w:qFormat/>
    <w:rsid w:val="00480630"/>
    <w:pPr>
      <w:keepNext/>
      <w:outlineLvl w:val="9"/>
    </w:pPr>
    <w:rPr>
      <w:rFonts w:ascii="Roboto Condensed Light" w:hAnsi="Roboto Condensed Light" w:eastAsiaTheme="majorEastAsia"/>
      <w:color w:val="auto"/>
      <w:sz w:val="20"/>
    </w:rPr>
  </w:style>
  <w:style w:type="character" w:styleId="TableChar" w:customStyle="true">
    <w:name w:val="Table Char"/>
    <w:basedOn w:val="DefaultParagraphFont"/>
    <w:link w:val="Table"/>
    <w:rsid w:val="00480630"/>
    <w:rPr>
      <w:rFonts w:ascii="Roboto Condensed Light" w:hAnsi="Roboto Condensed Light" w:cs="TradeGothic-Light" w:eastAsiaTheme="majorEastAsia"/>
      <w:b/>
      <w:sz w:val="20"/>
      <w:szCs w:val="22"/>
      <w:lang w:val="en-GB"/>
    </w:rPr>
  </w:style>
  <w:style w:type="paragraph" w:styleId="NoSpacing">
    <w:name w:val="No Spacing"/>
    <w:uiPriority w:val="1"/>
    <w:qFormat/>
    <w:rsid w:val="00C966EB"/>
    <w:rPr>
      <w:rFonts w:eastAsiaTheme="minorHAnsi"/>
    </w:rPr>
  </w:style>
  <w:style w:type="character" w:styleId="Strong">
    <w:name w:val="Strong"/>
    <w:basedOn w:val="DefaultParagraphFont"/>
    <w:rsid w:val="008E5B5A"/>
    <w:rPr>
      <w:b/>
      <w:bCs/>
    </w:rPr>
  </w:style>
  <w:style w:type="character" w:styleId="Emphasis">
    <w:name w:val="Emphasis"/>
    <w:basedOn w:val="DefaultParagraphFont"/>
    <w:rsid w:val="008E5B5A"/>
    <w:rPr>
      <w:i/>
      <w:iCs/>
    </w:rPr>
  </w:style>
  <w:style w:type="character" w:styleId="apple-converted-space" w:customStyle="true">
    <w:name w:val="apple-converted-space"/>
    <w:basedOn w:val="DefaultParagraphFont"/>
    <w:rsid w:val="008E5B5A"/>
  </w:style>
  <w:style w:type="table" w:styleId="TableGrid">
    <w:name w:val="Table Grid"/>
    <w:basedOn w:val="TableNormal"/>
    <w:uiPriority w:val="39"/>
    <w:rsid w:val="008E5B5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rsid w:val="008E5B5A"/>
    <w:pPr>
      <w:spacing w:before="100" w:beforeAutospacing="true" w:after="100" w:afterAutospacing="true"/>
    </w:pPr>
    <w:rPr>
      <w:rFonts w:ascii="Times New Roman" w:hAnsi="Times New Roman" w:eastAsia="Times New Roman" w:cs="Times New Roman"/>
      <w:lang w:eastAsia="en-AU"/>
    </w:rPr>
  </w:style>
  <w:style w:type="paragraph" w:styleId="TOC4">
    <w:name w:val="toc 4"/>
    <w:basedOn w:val="Normal"/>
    <w:next w:val="Normal"/>
    <w:autoRedefine/>
    <w:uiPriority w:val="39"/>
    <w:unhideWhenUsed/>
    <w:rsid w:val="00FF6598"/>
    <w:pPr>
      <w:spacing w:after="100" w:line="259" w:lineRule="auto"/>
      <w:ind w:left="660"/>
    </w:pPr>
    <w:rPr>
      <w:sz w:val="22"/>
      <w:szCs w:val="22"/>
      <w:lang w:eastAsia="en-AU"/>
    </w:rPr>
  </w:style>
  <w:style w:type="paragraph" w:styleId="TOC5">
    <w:name w:val="toc 5"/>
    <w:basedOn w:val="Normal"/>
    <w:next w:val="Normal"/>
    <w:autoRedefine/>
    <w:uiPriority w:val="39"/>
    <w:unhideWhenUsed/>
    <w:rsid w:val="00FF6598"/>
    <w:pPr>
      <w:spacing w:after="100" w:line="259" w:lineRule="auto"/>
      <w:ind w:left="880"/>
    </w:pPr>
    <w:rPr>
      <w:sz w:val="22"/>
      <w:szCs w:val="22"/>
      <w:lang w:eastAsia="en-AU"/>
    </w:rPr>
  </w:style>
  <w:style w:type="paragraph" w:styleId="TOC6">
    <w:name w:val="toc 6"/>
    <w:basedOn w:val="Normal"/>
    <w:next w:val="Normal"/>
    <w:autoRedefine/>
    <w:uiPriority w:val="39"/>
    <w:unhideWhenUsed/>
    <w:rsid w:val="00FF6598"/>
    <w:pPr>
      <w:spacing w:after="100" w:line="259" w:lineRule="auto"/>
      <w:ind w:left="1100"/>
    </w:pPr>
    <w:rPr>
      <w:sz w:val="22"/>
      <w:szCs w:val="22"/>
      <w:lang w:eastAsia="en-AU"/>
    </w:rPr>
  </w:style>
  <w:style w:type="paragraph" w:styleId="TOC7">
    <w:name w:val="toc 7"/>
    <w:basedOn w:val="Normal"/>
    <w:next w:val="Normal"/>
    <w:autoRedefine/>
    <w:uiPriority w:val="39"/>
    <w:unhideWhenUsed/>
    <w:rsid w:val="00FF6598"/>
    <w:pPr>
      <w:spacing w:after="100" w:line="259" w:lineRule="auto"/>
      <w:ind w:left="1320"/>
    </w:pPr>
    <w:rPr>
      <w:sz w:val="22"/>
      <w:szCs w:val="22"/>
      <w:lang w:eastAsia="en-AU"/>
    </w:rPr>
  </w:style>
  <w:style w:type="paragraph" w:styleId="TOC8">
    <w:name w:val="toc 8"/>
    <w:basedOn w:val="Normal"/>
    <w:next w:val="Normal"/>
    <w:autoRedefine/>
    <w:uiPriority w:val="39"/>
    <w:unhideWhenUsed/>
    <w:rsid w:val="00FF6598"/>
    <w:pPr>
      <w:spacing w:after="100" w:line="259" w:lineRule="auto"/>
      <w:ind w:left="1540"/>
    </w:pPr>
    <w:rPr>
      <w:sz w:val="22"/>
      <w:szCs w:val="22"/>
      <w:lang w:eastAsia="en-AU"/>
    </w:rPr>
  </w:style>
  <w:style w:type="paragraph" w:styleId="TOC9">
    <w:name w:val="toc 9"/>
    <w:basedOn w:val="Normal"/>
    <w:next w:val="Normal"/>
    <w:autoRedefine/>
    <w:uiPriority w:val="39"/>
    <w:unhideWhenUsed/>
    <w:rsid w:val="00FF6598"/>
    <w:pPr>
      <w:spacing w:after="100" w:line="259" w:lineRule="auto"/>
      <w:ind w:left="1760"/>
    </w:pPr>
    <w:rPr>
      <w:sz w:val="22"/>
      <w:szCs w:val="22"/>
      <w:lang w:eastAsia="en-AU"/>
    </w:rPr>
  </w:style>
  <w:style w:type="character" w:styleId="CommentReference">
    <w:name w:val="annotation reference"/>
    <w:basedOn w:val="DefaultParagraphFont"/>
    <w:uiPriority w:val="99"/>
    <w:semiHidden/>
    <w:unhideWhenUsed/>
    <w:rsid w:val="00F56DCF"/>
    <w:rPr>
      <w:sz w:val="16"/>
      <w:szCs w:val="16"/>
    </w:rPr>
  </w:style>
  <w:style w:type="paragraph" w:styleId="CommentText">
    <w:name w:val="annotation text"/>
    <w:basedOn w:val="Normal"/>
    <w:link w:val="CommentTextChar"/>
    <w:uiPriority w:val="99"/>
    <w:semiHidden/>
    <w:unhideWhenUsed/>
    <w:rsid w:val="00F56DCF"/>
    <w:rPr>
      <w:sz w:val="20"/>
      <w:szCs w:val="20"/>
    </w:rPr>
  </w:style>
  <w:style w:type="character" w:styleId="CommentTextChar" w:customStyle="true">
    <w:name w:val="Comment Text Char"/>
    <w:basedOn w:val="DefaultParagraphFont"/>
    <w:link w:val="CommentText"/>
    <w:uiPriority w:val="99"/>
    <w:semiHidden/>
    <w:rsid w:val="00F56DCF"/>
    <w:rPr>
      <w:sz w:val="20"/>
      <w:szCs w:val="20"/>
    </w:rPr>
  </w:style>
  <w:style w:type="paragraph" w:styleId="CommentSubject">
    <w:name w:val="annotation subject"/>
    <w:basedOn w:val="CommentText"/>
    <w:next w:val="CommentText"/>
    <w:link w:val="CommentSubjectChar"/>
    <w:uiPriority w:val="99"/>
    <w:semiHidden/>
    <w:unhideWhenUsed/>
    <w:rsid w:val="00F56DCF"/>
    <w:rPr>
      <w:b/>
      <w:bCs/>
    </w:rPr>
  </w:style>
  <w:style w:type="character" w:styleId="CommentSubjectChar" w:customStyle="true">
    <w:name w:val="Comment Subject Char"/>
    <w:basedOn w:val="CommentTextChar"/>
    <w:link w:val="CommentSubject"/>
    <w:uiPriority w:val="99"/>
    <w:semiHidden/>
    <w:rsid w:val="00F56DCF"/>
    <w:rPr>
      <w:b/>
      <w:bCs/>
      <w:sz w:val="20"/>
      <w:szCs w:val="20"/>
    </w:rPr>
  </w:style>
  <w:style w:type="paragraph" w:styleId="ListParagraph">
    <w:name w:val="List Paragraph"/>
    <w:basedOn w:val="Normal"/>
    <w:uiPriority w:val="34"/>
    <w:qFormat/>
    <w:rsid w:val="004968FE"/>
    <w:pPr>
      <w:ind w:left="720"/>
      <w:contextualSpacing/>
    </w:pPr>
  </w:style>
  <w:style w:type="paragraph" w:styleId="Tablefootnote" w:customStyle="true">
    <w:name w:val="Table footnote"/>
    <w:basedOn w:val="Normal"/>
    <w:link w:val="TablefootnoteChar"/>
    <w:qFormat/>
    <w:rsid w:val="00402182"/>
    <w:pPr>
      <w:keepNext/>
      <w:keepLines/>
    </w:pPr>
    <w:rPr>
      <w:rFonts w:ascii="Roboto Condensed Light" w:hAnsi="Roboto Condensed Light"/>
      <w:sz w:val="20"/>
    </w:rPr>
  </w:style>
  <w:style w:type="character" w:styleId="TablefootnoteChar" w:customStyle="true">
    <w:name w:val="Table footnote Char"/>
    <w:basedOn w:val="DefaultParagraphFont"/>
    <w:link w:val="Tablefootnote"/>
    <w:rsid w:val="00402182"/>
    <w:rPr>
      <w:rFonts w:ascii="Roboto Condensed Light" w:hAnsi="Roboto Condensed Light"/>
      <w:sz w:val="20"/>
    </w:rPr>
  </w:style>
  <w:style w:type="paragraph" w:styleId="Tableheadings" w:customStyle="true">
    <w:name w:val="Table headings"/>
    <w:basedOn w:val="Normal"/>
    <w:link w:val="TableheadingsChar"/>
    <w:qFormat/>
    <w:rsid w:val="001A7C6B"/>
    <w:pPr>
      <w:jc w:val="center"/>
    </w:pPr>
    <w:rPr>
      <w:rFonts w:ascii="Roboto Condensed" w:hAnsi="Roboto Condensed" w:eastAsiaTheme="majorEastAsia" w:cstheme="majorBidi"/>
      <w:b/>
      <w:color w:val="FFFFFF" w:themeColor="background1"/>
      <w:sz w:val="20"/>
      <w:szCs w:val="20"/>
    </w:rPr>
  </w:style>
  <w:style w:type="character" w:styleId="TableheadingsChar" w:customStyle="true">
    <w:name w:val="Table headings Char"/>
    <w:basedOn w:val="DefaultParagraphFont"/>
    <w:link w:val="Tableheadings"/>
    <w:rsid w:val="001A7C6B"/>
    <w:rPr>
      <w:rFonts w:ascii="Roboto Condensed" w:hAnsi="Roboto Condensed" w:eastAsiaTheme="majorEastAsia" w:cstheme="majorBidi"/>
      <w:b/>
      <w:color w:val="FFFFFF" w:themeColor="background1"/>
      <w:sz w:val="20"/>
      <w:szCs w:val="20"/>
    </w:rPr>
  </w:style>
  <w:style w:type="paragraph" w:styleId="EndnoteText">
    <w:name w:val="endnote text"/>
    <w:basedOn w:val="Normal"/>
    <w:link w:val="EndnoteTextChar"/>
    <w:uiPriority w:val="99"/>
    <w:semiHidden/>
    <w:unhideWhenUsed/>
    <w:rsid w:val="006F088D"/>
    <w:rPr>
      <w:sz w:val="20"/>
      <w:szCs w:val="20"/>
    </w:rPr>
  </w:style>
  <w:style w:type="character" w:styleId="EndnoteTextChar" w:customStyle="true">
    <w:name w:val="Endnote Text Char"/>
    <w:basedOn w:val="DefaultParagraphFont"/>
    <w:link w:val="EndnoteText"/>
    <w:uiPriority w:val="99"/>
    <w:semiHidden/>
    <w:rsid w:val="006F088D"/>
    <w:rPr>
      <w:sz w:val="20"/>
      <w:szCs w:val="20"/>
    </w:rPr>
  </w:style>
  <w:style w:type="character" w:styleId="EndnoteReference">
    <w:name w:val="endnote reference"/>
    <w:basedOn w:val="DefaultParagraphFont"/>
    <w:uiPriority w:val="99"/>
    <w:semiHidden/>
    <w:unhideWhenUsed/>
    <w:rsid w:val="006F088D"/>
    <w:rPr>
      <w:vertAlign w:val="superscript"/>
    </w:rPr>
  </w:style>
  <w:style w:type="paragraph" w:styleId="FigureHeading" w:customStyle="true">
    <w:name w:val="Figure Heading"/>
    <w:basedOn w:val="TableHeading"/>
    <w:link w:val="FigureHeadingChar"/>
    <w:qFormat/>
    <w:rsid w:val="00EC7CE5"/>
    <w:rPr>
      <w:szCs w:val="20"/>
    </w:rPr>
  </w:style>
  <w:style w:type="character" w:styleId="FigureHeadingChar" w:customStyle="true">
    <w:name w:val="Figure Heading Char"/>
    <w:basedOn w:val="CHeadingChar"/>
    <w:link w:val="FigureHeading"/>
    <w:rsid w:val="00EC7CE5"/>
    <w:rPr>
      <w:rFonts w:ascii="TradeGothic" w:hAnsi="TradeGothic" w:cs="TradeGothic-Bold"/>
      <w:color w:val="000000"/>
      <w:sz w:val="20"/>
      <w:szCs w:val="20"/>
      <w:lang w:val="en-GB"/>
    </w:rPr>
  </w:style>
  <w:style w:type="paragraph" w:styleId="Default" w:customStyle="true">
    <w:name w:val="Default"/>
    <w:rsid w:val="008275A6"/>
    <w:pPr>
      <w:pBdr>
        <w:top w:val="nil"/>
        <w:left w:val="nil"/>
        <w:bottom w:val="nil"/>
        <w:right w:val="nil"/>
        <w:between w:val="nil"/>
        <w:bar w:val="nil"/>
      </w:pBdr>
    </w:pPr>
    <w:rPr>
      <w:rFonts w:ascii="Helvetica Neue" w:hAnsi="Helvetica Neue" w:eastAsia="Helvetica Neue" w:cs="Helvetica Neue"/>
      <w:color w:val="000000"/>
      <w:sz w:val="22"/>
      <w:szCs w:val="22"/>
      <w:bdr w:val="nil"/>
      <w:lang w:eastAsia="en-AU"/>
    </w:rPr>
  </w:style>
  <w:style w:type="numbering" w:styleId="ImportedStyle1" w:customStyle="true">
    <w:name w:val="Imported Style 1"/>
    <w:rsid w:val="008275A6"/>
    <w:pPr>
      <w:numPr>
        <w:numId w:val="29"/>
      </w:numPr>
    </w:pPr>
  </w:style>
  <w:style w:type="character" w:styleId="FollowedHyperlink">
    <w:name w:val="FollowedHyperlink"/>
    <w:basedOn w:val="DefaultParagraphFont"/>
    <w:uiPriority w:val="99"/>
    <w:semiHidden/>
    <w:unhideWhenUsed/>
    <w:rsid w:val="00374740"/>
    <w:rPr>
      <w:color w:val="800080" w:themeColor="followedHyperlink"/>
      <w:u w:val="single"/>
    </w:rPr>
  </w:style>
  <w:style w:type="character" w:styleId="UnresolvedMention">
    <w:name w:val="Unresolved Mention"/>
    <w:basedOn w:val="DefaultParagraphFont"/>
    <w:uiPriority w:val="99"/>
    <w:unhideWhenUsed/>
    <w:rsid w:val="003A05D6"/>
    <w:rPr>
      <w:color w:val="605E5C"/>
      <w:shd w:val="clear" w:color="auto" w:fill="E1DFDD"/>
    </w:rPr>
  </w:style>
  <w:style w:type="character" w:styleId="Mention">
    <w:name w:val="Mention"/>
    <w:basedOn w:val="DefaultParagraphFont"/>
    <w:uiPriority w:val="99"/>
    <w:unhideWhenUsed/>
    <w:rsid w:val="003A05D6"/>
    <w:rPr>
      <w:color w:val="2B579A"/>
      <w:shd w:val="clear" w:color="auto" w:fill="E1DFDD"/>
    </w:rPr>
  </w:style>
  <w:style w:type="paragraph" w:styleId="Revision">
    <w:name w:val="Revision"/>
    <w:hidden/>
    <w:uiPriority w:val="99"/>
    <w:semiHidden/>
    <w:rsid w:val="00B363BC"/>
  </w:style>
  <w:style w:type="table" w:styleId="PlainTable2">
    <w:name w:val="Plain Table 2"/>
    <w:basedOn w:val="TableNormal"/>
    <w:uiPriority w:val="42"/>
    <w:rsid w:val="00B80BAF"/>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s>
</file>

<file path=word/webSettings.xml><?xml version="1.0" encoding="utf-8"?>
<w:webSetting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divs>
    <w:div w:id="22638943">
      <w:bodyDiv w:val="true"/>
      <w:marLeft w:val="0"/>
      <w:marRight w:val="0"/>
      <w:marTop w:val="0"/>
      <w:marBottom w:val="0"/>
      <w:divBdr>
        <w:top w:val="none" w:color="auto" w:sz="0" w:space="0"/>
        <w:left w:val="none" w:color="auto" w:sz="0" w:space="0"/>
        <w:bottom w:val="none" w:color="auto" w:sz="0" w:space="0"/>
        <w:right w:val="none" w:color="auto" w:sz="0" w:space="0"/>
      </w:divBdr>
    </w:div>
    <w:div w:id="121964784">
      <w:bodyDiv w:val="true"/>
      <w:marLeft w:val="0"/>
      <w:marRight w:val="0"/>
      <w:marTop w:val="0"/>
      <w:marBottom w:val="0"/>
      <w:divBdr>
        <w:top w:val="none" w:color="auto" w:sz="0" w:space="0"/>
        <w:left w:val="none" w:color="auto" w:sz="0" w:space="0"/>
        <w:bottom w:val="none" w:color="auto" w:sz="0" w:space="0"/>
        <w:right w:val="none" w:color="auto" w:sz="0" w:space="0"/>
      </w:divBdr>
    </w:div>
    <w:div w:id="134874731">
      <w:bodyDiv w:val="true"/>
      <w:marLeft w:val="0"/>
      <w:marRight w:val="0"/>
      <w:marTop w:val="0"/>
      <w:marBottom w:val="0"/>
      <w:divBdr>
        <w:top w:val="none" w:color="auto" w:sz="0" w:space="0"/>
        <w:left w:val="none" w:color="auto" w:sz="0" w:space="0"/>
        <w:bottom w:val="none" w:color="auto" w:sz="0" w:space="0"/>
        <w:right w:val="none" w:color="auto" w:sz="0" w:space="0"/>
      </w:divBdr>
    </w:div>
    <w:div w:id="202137829">
      <w:bodyDiv w:val="true"/>
      <w:marLeft w:val="0"/>
      <w:marRight w:val="0"/>
      <w:marTop w:val="0"/>
      <w:marBottom w:val="0"/>
      <w:divBdr>
        <w:top w:val="none" w:color="auto" w:sz="0" w:space="0"/>
        <w:left w:val="none" w:color="auto" w:sz="0" w:space="0"/>
        <w:bottom w:val="none" w:color="auto" w:sz="0" w:space="0"/>
        <w:right w:val="none" w:color="auto" w:sz="0" w:space="0"/>
      </w:divBdr>
    </w:div>
    <w:div w:id="333804930">
      <w:bodyDiv w:val="true"/>
      <w:marLeft w:val="0"/>
      <w:marRight w:val="0"/>
      <w:marTop w:val="0"/>
      <w:marBottom w:val="0"/>
      <w:divBdr>
        <w:top w:val="none" w:color="auto" w:sz="0" w:space="0"/>
        <w:left w:val="none" w:color="auto" w:sz="0" w:space="0"/>
        <w:bottom w:val="none" w:color="auto" w:sz="0" w:space="0"/>
        <w:right w:val="none" w:color="auto" w:sz="0" w:space="0"/>
      </w:divBdr>
    </w:div>
    <w:div w:id="359824302">
      <w:bodyDiv w:val="true"/>
      <w:marLeft w:val="0"/>
      <w:marRight w:val="0"/>
      <w:marTop w:val="0"/>
      <w:marBottom w:val="0"/>
      <w:divBdr>
        <w:top w:val="none" w:color="auto" w:sz="0" w:space="0"/>
        <w:left w:val="none" w:color="auto" w:sz="0" w:space="0"/>
        <w:bottom w:val="none" w:color="auto" w:sz="0" w:space="0"/>
        <w:right w:val="none" w:color="auto" w:sz="0" w:space="0"/>
      </w:divBdr>
    </w:div>
    <w:div w:id="389620415">
      <w:bodyDiv w:val="true"/>
      <w:marLeft w:val="0"/>
      <w:marRight w:val="0"/>
      <w:marTop w:val="0"/>
      <w:marBottom w:val="0"/>
      <w:divBdr>
        <w:top w:val="none" w:color="auto" w:sz="0" w:space="0"/>
        <w:left w:val="none" w:color="auto" w:sz="0" w:space="0"/>
        <w:bottom w:val="none" w:color="auto" w:sz="0" w:space="0"/>
        <w:right w:val="none" w:color="auto" w:sz="0" w:space="0"/>
      </w:divBdr>
    </w:div>
    <w:div w:id="430317917">
      <w:bodyDiv w:val="true"/>
      <w:marLeft w:val="0"/>
      <w:marRight w:val="0"/>
      <w:marTop w:val="0"/>
      <w:marBottom w:val="0"/>
      <w:divBdr>
        <w:top w:val="none" w:color="auto" w:sz="0" w:space="0"/>
        <w:left w:val="none" w:color="auto" w:sz="0" w:space="0"/>
        <w:bottom w:val="none" w:color="auto" w:sz="0" w:space="0"/>
        <w:right w:val="none" w:color="auto" w:sz="0" w:space="0"/>
      </w:divBdr>
    </w:div>
    <w:div w:id="593126175">
      <w:bodyDiv w:val="true"/>
      <w:marLeft w:val="0"/>
      <w:marRight w:val="0"/>
      <w:marTop w:val="0"/>
      <w:marBottom w:val="0"/>
      <w:divBdr>
        <w:top w:val="none" w:color="auto" w:sz="0" w:space="0"/>
        <w:left w:val="none" w:color="auto" w:sz="0" w:space="0"/>
        <w:bottom w:val="none" w:color="auto" w:sz="0" w:space="0"/>
        <w:right w:val="none" w:color="auto" w:sz="0" w:space="0"/>
      </w:divBdr>
    </w:div>
    <w:div w:id="617184339">
      <w:bodyDiv w:val="true"/>
      <w:marLeft w:val="0"/>
      <w:marRight w:val="0"/>
      <w:marTop w:val="0"/>
      <w:marBottom w:val="0"/>
      <w:divBdr>
        <w:top w:val="none" w:color="auto" w:sz="0" w:space="0"/>
        <w:left w:val="none" w:color="auto" w:sz="0" w:space="0"/>
        <w:bottom w:val="none" w:color="auto" w:sz="0" w:space="0"/>
        <w:right w:val="none" w:color="auto" w:sz="0" w:space="0"/>
      </w:divBdr>
    </w:div>
    <w:div w:id="640382164">
      <w:bodyDiv w:val="true"/>
      <w:marLeft w:val="0"/>
      <w:marRight w:val="0"/>
      <w:marTop w:val="0"/>
      <w:marBottom w:val="0"/>
      <w:divBdr>
        <w:top w:val="none" w:color="auto" w:sz="0" w:space="0"/>
        <w:left w:val="none" w:color="auto" w:sz="0" w:space="0"/>
        <w:bottom w:val="none" w:color="auto" w:sz="0" w:space="0"/>
        <w:right w:val="none" w:color="auto" w:sz="0" w:space="0"/>
      </w:divBdr>
    </w:div>
    <w:div w:id="680284027">
      <w:bodyDiv w:val="true"/>
      <w:marLeft w:val="0"/>
      <w:marRight w:val="0"/>
      <w:marTop w:val="0"/>
      <w:marBottom w:val="0"/>
      <w:divBdr>
        <w:top w:val="none" w:color="auto" w:sz="0" w:space="0"/>
        <w:left w:val="none" w:color="auto" w:sz="0" w:space="0"/>
        <w:bottom w:val="none" w:color="auto" w:sz="0" w:space="0"/>
        <w:right w:val="none" w:color="auto" w:sz="0" w:space="0"/>
      </w:divBdr>
    </w:div>
    <w:div w:id="756363309">
      <w:bodyDiv w:val="true"/>
      <w:marLeft w:val="0"/>
      <w:marRight w:val="0"/>
      <w:marTop w:val="0"/>
      <w:marBottom w:val="0"/>
      <w:divBdr>
        <w:top w:val="none" w:color="auto" w:sz="0" w:space="0"/>
        <w:left w:val="none" w:color="auto" w:sz="0" w:space="0"/>
        <w:bottom w:val="none" w:color="auto" w:sz="0" w:space="0"/>
        <w:right w:val="none" w:color="auto" w:sz="0" w:space="0"/>
      </w:divBdr>
    </w:div>
    <w:div w:id="885802216">
      <w:bodyDiv w:val="true"/>
      <w:marLeft w:val="0"/>
      <w:marRight w:val="0"/>
      <w:marTop w:val="0"/>
      <w:marBottom w:val="0"/>
      <w:divBdr>
        <w:top w:val="none" w:color="auto" w:sz="0" w:space="0"/>
        <w:left w:val="none" w:color="auto" w:sz="0" w:space="0"/>
        <w:bottom w:val="none" w:color="auto" w:sz="0" w:space="0"/>
        <w:right w:val="none" w:color="auto" w:sz="0" w:space="0"/>
      </w:divBdr>
    </w:div>
    <w:div w:id="1006440795">
      <w:bodyDiv w:val="true"/>
      <w:marLeft w:val="0"/>
      <w:marRight w:val="0"/>
      <w:marTop w:val="0"/>
      <w:marBottom w:val="0"/>
      <w:divBdr>
        <w:top w:val="none" w:color="auto" w:sz="0" w:space="0"/>
        <w:left w:val="none" w:color="auto" w:sz="0" w:space="0"/>
        <w:bottom w:val="none" w:color="auto" w:sz="0" w:space="0"/>
        <w:right w:val="none" w:color="auto" w:sz="0" w:space="0"/>
      </w:divBdr>
    </w:div>
    <w:div w:id="1027561734">
      <w:bodyDiv w:val="true"/>
      <w:marLeft w:val="0"/>
      <w:marRight w:val="0"/>
      <w:marTop w:val="0"/>
      <w:marBottom w:val="0"/>
      <w:divBdr>
        <w:top w:val="none" w:color="auto" w:sz="0" w:space="0"/>
        <w:left w:val="none" w:color="auto" w:sz="0" w:space="0"/>
        <w:bottom w:val="none" w:color="auto" w:sz="0" w:space="0"/>
        <w:right w:val="none" w:color="auto" w:sz="0" w:space="0"/>
      </w:divBdr>
    </w:div>
    <w:div w:id="1054040449">
      <w:bodyDiv w:val="true"/>
      <w:marLeft w:val="0"/>
      <w:marRight w:val="0"/>
      <w:marTop w:val="0"/>
      <w:marBottom w:val="0"/>
      <w:divBdr>
        <w:top w:val="none" w:color="auto" w:sz="0" w:space="0"/>
        <w:left w:val="none" w:color="auto" w:sz="0" w:space="0"/>
        <w:bottom w:val="none" w:color="auto" w:sz="0" w:space="0"/>
        <w:right w:val="none" w:color="auto" w:sz="0" w:space="0"/>
      </w:divBdr>
    </w:div>
    <w:div w:id="1150753462">
      <w:bodyDiv w:val="true"/>
      <w:marLeft w:val="0"/>
      <w:marRight w:val="0"/>
      <w:marTop w:val="0"/>
      <w:marBottom w:val="0"/>
      <w:divBdr>
        <w:top w:val="none" w:color="auto" w:sz="0" w:space="0"/>
        <w:left w:val="none" w:color="auto" w:sz="0" w:space="0"/>
        <w:bottom w:val="none" w:color="auto" w:sz="0" w:space="0"/>
        <w:right w:val="none" w:color="auto" w:sz="0" w:space="0"/>
      </w:divBdr>
    </w:div>
    <w:div w:id="1202283179">
      <w:bodyDiv w:val="true"/>
      <w:marLeft w:val="0"/>
      <w:marRight w:val="0"/>
      <w:marTop w:val="0"/>
      <w:marBottom w:val="0"/>
      <w:divBdr>
        <w:top w:val="none" w:color="auto" w:sz="0" w:space="0"/>
        <w:left w:val="none" w:color="auto" w:sz="0" w:space="0"/>
        <w:bottom w:val="none" w:color="auto" w:sz="0" w:space="0"/>
        <w:right w:val="none" w:color="auto" w:sz="0" w:space="0"/>
      </w:divBdr>
    </w:div>
    <w:div w:id="1247378159">
      <w:bodyDiv w:val="true"/>
      <w:marLeft w:val="0"/>
      <w:marRight w:val="0"/>
      <w:marTop w:val="0"/>
      <w:marBottom w:val="0"/>
      <w:divBdr>
        <w:top w:val="none" w:color="auto" w:sz="0" w:space="0"/>
        <w:left w:val="none" w:color="auto" w:sz="0" w:space="0"/>
        <w:bottom w:val="none" w:color="auto" w:sz="0" w:space="0"/>
        <w:right w:val="none" w:color="auto" w:sz="0" w:space="0"/>
      </w:divBdr>
    </w:div>
    <w:div w:id="1517381648">
      <w:bodyDiv w:val="true"/>
      <w:marLeft w:val="0"/>
      <w:marRight w:val="0"/>
      <w:marTop w:val="0"/>
      <w:marBottom w:val="0"/>
      <w:divBdr>
        <w:top w:val="none" w:color="auto" w:sz="0" w:space="0"/>
        <w:left w:val="none" w:color="auto" w:sz="0" w:space="0"/>
        <w:bottom w:val="none" w:color="auto" w:sz="0" w:space="0"/>
        <w:right w:val="none" w:color="auto" w:sz="0" w:space="0"/>
      </w:divBdr>
    </w:div>
    <w:div w:id="1705669567">
      <w:bodyDiv w:val="true"/>
      <w:marLeft w:val="0"/>
      <w:marRight w:val="0"/>
      <w:marTop w:val="0"/>
      <w:marBottom w:val="0"/>
      <w:divBdr>
        <w:top w:val="none" w:color="auto" w:sz="0" w:space="0"/>
        <w:left w:val="none" w:color="auto" w:sz="0" w:space="0"/>
        <w:bottom w:val="none" w:color="auto" w:sz="0" w:space="0"/>
        <w:right w:val="none" w:color="auto" w:sz="0" w:space="0"/>
      </w:divBdr>
    </w:div>
    <w:div w:id="2003580622">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Relationships xmlns="http://schemas.openxmlformats.org/package/2006/relationships">
   <Relationship Target="webSettings.xml" Type="http://schemas.openxmlformats.org/officeDocument/2006/relationships/webSettings" Id="rId8"/>
   <Relationship Target="footer1.xml" Type="http://schemas.openxmlformats.org/officeDocument/2006/relationships/footer" Id="rId13"/>
   <Relationship Target="header4.xml" Type="http://schemas.openxmlformats.org/officeDocument/2006/relationships/header" Id="rId18"/>
   <Relationship Target="media/image6.png" Type="http://schemas.openxmlformats.org/officeDocument/2006/relationships/image" Id="rId26"/>
   <Relationship Target="header12.xml" Type="http://schemas.openxmlformats.org/officeDocument/2006/relationships/header" Id="rId39"/>
   <Relationship Target="../customXml/item3.xml" Type="http://schemas.openxmlformats.org/officeDocument/2006/relationships/customXml" Id="rId3"/>
   <Relationship Target="footer5.xml" Type="http://schemas.openxmlformats.org/officeDocument/2006/relationships/footer" Id="rId21"/>
   <Relationship Target="footer6.xml" Type="http://schemas.openxmlformats.org/officeDocument/2006/relationships/footer" Id="rId34"/>
   <Relationship Target="settings.xml" Type="http://schemas.openxmlformats.org/officeDocument/2006/relationships/settings" Id="rId7"/>
   <Relationship Target="header2.xml" Type="http://schemas.openxmlformats.org/officeDocument/2006/relationships/header" Id="rId12"/>
   <Relationship Target="media/image2.tiff" Type="http://schemas.openxmlformats.org/officeDocument/2006/relationships/image" Id="rId17"/>
   <Relationship Target="media/image5.jpg" Type="http://schemas.openxmlformats.org/officeDocument/2006/relationships/image" Id="rId25"/>
   <Relationship Target="header8.xml" Type="http://schemas.openxmlformats.org/officeDocument/2006/relationships/header" Id="rId33"/>
   <Relationship Target="footer7.xml" Type="http://schemas.openxmlformats.org/officeDocument/2006/relationships/footer" Id="rId38"/>
   <Relationship Target="../customXml/item2.xml" Type="http://schemas.openxmlformats.org/officeDocument/2006/relationships/customXml" Id="rId2"/>
   <Relationship Target="footer3.xml" Type="http://schemas.openxmlformats.org/officeDocument/2006/relationships/footer" Id="rId16"/>
   <Relationship Target="footer4.xml" Type="http://schemas.openxmlformats.org/officeDocument/2006/relationships/footer" Id="rId20"/>
   <Relationship Target="media/image9.png" Type="http://schemas.openxmlformats.org/officeDocument/2006/relationships/image" Id="rId29"/>
   <Relationship Target="theme/theme1.xml" Type="http://schemas.openxmlformats.org/officeDocument/2006/relationships/theme" Id="rId41"/>
   <Relationship Target="../customXml/item1.xml" Type="http://schemas.openxmlformats.org/officeDocument/2006/relationships/customXml" Id="rId1"/>
   <Relationship Target="styles.xml" Type="http://schemas.openxmlformats.org/officeDocument/2006/relationships/styles" Id="rId6"/>
   <Relationship Target="header1.xml" Type="http://schemas.openxmlformats.org/officeDocument/2006/relationships/header" Id="rId11"/>
   <Relationship Target="media/image4.png" Type="http://schemas.openxmlformats.org/officeDocument/2006/relationships/image" Id="rId24"/>
   <Relationship Target="header7.xml" Type="http://schemas.openxmlformats.org/officeDocument/2006/relationships/header" Id="rId32"/>
   <Relationship Target="header11.xml" Type="http://schemas.openxmlformats.org/officeDocument/2006/relationships/header" Id="rId37"/>
   <Relationship Target="fontTable.xml" Type="http://schemas.openxmlformats.org/officeDocument/2006/relationships/fontTable" Id="rId40"/>
   <Relationship Target="numbering.xml" Type="http://schemas.openxmlformats.org/officeDocument/2006/relationships/numbering" Id="rId5"/>
   <Relationship Target="header3.xml" Type="http://schemas.openxmlformats.org/officeDocument/2006/relationships/header" Id="rId15"/>
   <Relationship Target="media/image3.png" Type="http://schemas.openxmlformats.org/officeDocument/2006/relationships/image" Id="rId23"/>
   <Relationship Target="media/image8.png" Type="http://schemas.openxmlformats.org/officeDocument/2006/relationships/image" Id="rId28"/>
   <Relationship Target="header10.xml" Type="http://schemas.openxmlformats.org/officeDocument/2006/relationships/header" Id="rId36"/>
   <Relationship Target="endnotes.xml" Type="http://schemas.openxmlformats.org/officeDocument/2006/relationships/endnotes" Id="rId10"/>
   <Relationship Target="header5.xml" Type="http://schemas.openxmlformats.org/officeDocument/2006/relationships/header" Id="rId19"/>
   <Relationship TargetMode="External" Target="https://crimesciencejournal.biomedcentral.com/articles/10.1186/s40163-021-00142-z" Type="http://schemas.openxmlformats.org/officeDocument/2006/relationships/hyperlink" Id="rId31"/>
   <Relationship Target="../customXml/item4.xml" Type="http://schemas.openxmlformats.org/officeDocument/2006/relationships/customXml" Id="rId4"/>
   <Relationship Target="footnotes.xml" Type="http://schemas.openxmlformats.org/officeDocument/2006/relationships/footnotes" Id="rId9"/>
   <Relationship Target="footer2.xml" Type="http://schemas.openxmlformats.org/officeDocument/2006/relationships/footer" Id="rId14"/>
   <Relationship Target="header6.xml" Type="http://schemas.openxmlformats.org/officeDocument/2006/relationships/header" Id="rId22"/>
   <Relationship Target="media/image7.png" Type="http://schemas.openxmlformats.org/officeDocument/2006/relationships/image" Id="rId27"/>
   <Relationship Target="media/image10.png" Type="http://schemas.openxmlformats.org/officeDocument/2006/relationships/image" Id="rId30"/>
   <Relationship Target="header9.xml" Type="http://schemas.openxmlformats.org/officeDocument/2006/relationships/header" Id="rId35"/>
</Relationships>

</file>

<file path=word/_rels/fontTable.xml.rels><?xml version="1.0" encoding="UTF-8"?>
<Relationships xmlns="http://schemas.openxmlformats.org/package/2006/relationships">
   <Relationship Target="fonts/font3.odttf" Type="http://schemas.openxmlformats.org/officeDocument/2006/relationships/font" Id="rId3"/>
   <Relationship Target="fonts/font2.odttf" Type="http://schemas.openxmlformats.org/officeDocument/2006/relationships/font" Id="rId2"/>
   <Relationship Target="fonts/font1.odttf" Type="http://schemas.openxmlformats.org/officeDocument/2006/relationships/font" Id="rId1"/>
   <Relationship Target="fonts/font6.odttf" Type="http://schemas.openxmlformats.org/officeDocument/2006/relationships/font" Id="rId6"/>
   <Relationship Target="fonts/font5.odttf" Type="http://schemas.openxmlformats.org/officeDocument/2006/relationships/font" Id="rId5"/>
   <Relationship Target="fonts/font4.odttf" Type="http://schemas.openxmlformats.org/officeDocument/2006/relationships/font" Id="rId4"/>
</Relationships>

</file>

<file path=word/_rels/header10.xml.rels><?xml version="1.0" encoding="UTF-8"?>
<Relationships xmlns="http://schemas.openxmlformats.org/package/2006/relationships">
   <Relationship Target="media/image11.jpg" Type="http://schemas.openxmlformats.org/officeDocument/2006/relationships/image" Id="rId1"/>
</Relationships>

</file>

<file path=word/_rels/header3.xml.rels><?xml version="1.0" encoding="UTF-8"?>
<Relationships xmlns="http://schemas.openxmlformats.org/package/2006/relationships">
   <Relationship Target="media/image1.jpg" Type="http://schemas.openxmlformats.org/officeDocument/2006/relationships/image" Id="rId1"/>
</Relationships>

</file>

<file path=word/theme/theme1.xml><?xml version="1.0" encoding="utf-8"?>
<a:theme xmlns:a="http://schemas.openxmlformats.org/drawingml/2006/main" xmlns:r="http://schemas.openxmlformats.org/officeDocument/2006/relationships"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
   <Relationship Target="itemProps1.xml" Type="http://schemas.openxmlformats.org/officeDocument/2006/relationships/customXmlProps" Id="rId1"/>
</Relationships>

</file>

<file path=customXml/_rels/item2.xml.rels><?xml version="1.0" encoding="UTF-8"?>
<Relationships xmlns="http://schemas.openxmlformats.org/package/2006/relationships">
   <Relationship Target="itemProps2.xml" Type="http://schemas.openxmlformats.org/officeDocument/2006/relationships/customXmlProps" Id="rId1"/>
</Relationships>

</file>

<file path=customXml/_rels/item3.xml.rels><?xml version="1.0" encoding="UTF-8"?>
<Relationships xmlns="http://schemas.openxmlformats.org/package/2006/relationships">
   <Relationship Target="itemProps3.xml" Type="http://schemas.openxmlformats.org/officeDocument/2006/relationships/customXmlProps" Id="rId1"/>
</Relationships>

</file>

<file path=customXml/_rels/item4.xml.rels><?xml version="1.0" encoding="UTF-8"?>
<Relationships xmlns="http://schemas.openxmlformats.org/package/2006/relationships">
   <Relationship Target="itemProps4.xml" Type="http://schemas.openxmlformats.org/officeDocument/2006/relationships/customXmlProps" Id="rId1"/>
</Relationships>

</file>

<file path=customXml/item1.xml><?xml version="1.0" encoding="utf-8"?>
<ct:contentTypeSchema xmlns:ct="http://schemas.microsoft.com/office/2006/metadata/contentType" xmlns:ma="http://schemas.microsoft.com/office/2006/metadata/properties/metaAttributes" ct:_="" ma:_="" ma:contentTypeDescription="Create a new document." ma:contentTypeID="0x010100F39EB00DF2E3654D88A523665E2F3143" ma:contentTypeName="Document" ma:contentTypeScope="" ma:contentTypeVersion="11" ma:versionID="899d3ab721df4ec4ad66bff4a3a2b397">
  <xsd:schema xmlns:xsd="http://www.w3.org/2001/XMLSchema" xmlns:ns2="ee9eb706-eb4a-4dc8-8ee3-b35ade0b59b1" xmlns:ns3="2c0f34cf-dfdf-441e-b736-2e90ae55bac1" xmlns:p="http://schemas.microsoft.com/office/2006/metadata/properties" xmlns:xs="http://www.w3.org/2001/XMLSchema" ma:fieldsID="fd434235059e51145ea4591228021083" ma:root="true" ns2:_="" ns3:_="" targetNamespace="http://schemas.microsoft.com/office/2006/metadata/properties">
    <xsd:import namespace="ee9eb706-eb4a-4dc8-8ee3-b35ade0b59b1"/>
    <xsd:import namespace="2c0f34cf-dfdf-441e-b736-2e90ae55bac1"/>
    <xsd:element name="properties">
      <xsd:complexType>
        <xsd:sequence>
          <xsd:element name="documentManagement">
            <xsd:complexType>
              <xsd:all>
                <xsd:element minOccurs="0" ref="ns2:MediaServiceMetadata"/>
                <xsd:element minOccurs="0" ref="ns2:MediaServiceFastMetadata"/>
                <xsd:element minOccurs="0" ref="ns2:MediaServiceAutoKeyPoints"/>
                <xsd:element minOccurs="0" ref="ns2:MediaServiceKeyPoints"/>
                <xsd:element minOccurs="0" ref="ns2:MediaServiceDateTaken"/>
                <xsd:element minOccurs="0" ref="ns2:MediaServiceAutoTags"/>
                <xsd:element minOccurs="0" ref="ns2:MediaServiceGenerationTime"/>
                <xsd:element minOccurs="0" ref="ns2:MediaServiceEventHashCode"/>
                <xsd:element minOccurs="0" ref="ns3:SharedWithUsers"/>
                <xsd:element minOccurs="0" ref="ns3:SharedWithDetails"/>
                <xsd:element minOccurs="0" ref="ns2:MediaServiceOCR"/>
              </xsd:all>
            </xsd:complexType>
          </xsd:element>
        </xsd:sequence>
      </xsd:complexType>
    </xsd:element>
  </xsd:schema>
  <xsd:schema xmlns:xsd="http://www.w3.org/2001/XMLSchema" xmlns:dms="http://schemas.microsoft.com/office/2006/documentManagement/types" xmlns:pc="http://schemas.microsoft.com/office/infopath/2007/PartnerControls" xmlns:xs="http://www.w3.org/2001/XMLSchema" elementFormDefault="qualified" targetNamespace="ee9eb706-eb4a-4dc8-8ee3-b35ade0b59b1">
    <xsd:import namespace="http://schemas.microsoft.com/office/2006/documentManagement/types"/>
    <xsd:import namespace="http://schemas.microsoft.com/office/infopath/2007/PartnerControls"/>
    <xsd:element ma:displayName="MediaServiceMetadata" ma:hidden="true" ma:index="8" ma:internalName="MediaServiceMetadata" ma:readOnly="true" name="MediaServiceMetadata" nillable="true">
      <xsd:simpleType>
        <xsd:restriction base="dms:Note"/>
      </xsd:simpleType>
    </xsd:element>
    <xsd:element ma:displayName="MediaServiceFastMetadata" ma:hidden="true" ma:index="9" ma:internalName="MediaServiceFastMetadata" ma:readOnly="true" name="MediaServiceFastMetadata" nillable="true">
      <xsd:simpleType>
        <xsd:restriction base="dms:Note"/>
      </xsd:simpleType>
    </xsd:element>
    <xsd:element ma:displayName="MediaServiceAutoKeyPoints" ma:hidden="true" ma:index="10" ma:internalName="MediaServiceAutoKeyPoints" ma:readOnly="true" name="MediaServiceAutoKeyPoints" nillable="true">
      <xsd:simpleType>
        <xsd:restriction base="dms:Note"/>
      </xsd:simpleType>
    </xsd:element>
    <xsd:element ma:displayName="KeyPoints" ma:index="11" ma:internalName="MediaServiceKeyPoints" ma:readOnly="true" name="MediaServiceKeyPoints" nillable="true">
      <xsd:simpleType>
        <xsd:restriction base="dms:Note">
          <xsd:maxLength value="255"/>
        </xsd:restriction>
      </xsd:simpleType>
    </xsd:element>
    <xsd:element ma:displayName="MediaServiceDateTaken" ma:hidden="true" ma:index="12" ma:internalName="MediaServiceDateTaken" ma:readOnly="true" name="MediaServiceDateTaken" nillable="true">
      <xsd:simpleType>
        <xsd:restriction base="dms:Text"/>
      </xsd:simpleType>
    </xsd:element>
    <xsd:element ma:displayName="Tags" ma:index="13" ma:internalName="MediaServiceAutoTags" ma:readOnly="true" name="MediaServiceAutoTags" nillable="true">
      <xsd:simpleType>
        <xsd:restriction base="dms:Text"/>
      </xsd:simpleType>
    </xsd:element>
    <xsd:element ma:displayName="MediaServiceGenerationTime" ma:hidden="true" ma:index="14" ma:internalName="MediaServiceGenerationTime" ma:readOnly="true" name="MediaServiceGenerationTime" nillable="true">
      <xsd:simpleType>
        <xsd:restriction base="dms:Text"/>
      </xsd:simpleType>
    </xsd:element>
    <xsd:element ma:displayName="MediaServiceEventHashCode" ma:hidden="true" ma:index="15" ma:internalName="MediaServiceEventHashCode" ma:readOnly="true" name="MediaServiceEventHashCode" nillable="true">
      <xsd:simpleType>
        <xsd:restriction base="dms:Text"/>
      </xsd:simpleType>
    </xsd:element>
    <xsd:element ma:displayName="Extracted Text" ma:index="18" ma:internalName="MediaServiceOCR" ma:readOnly="true" name="MediaServiceOCR" nillable="true">
      <xsd:simpleType>
        <xsd:restriction base="dms:Note">
          <xsd:maxLength value="255"/>
        </xsd:restriction>
      </xsd:simpleType>
    </xsd:element>
  </xsd:schema>
  <xsd:schema xmlns:xsd="http://www.w3.org/2001/XMLSchema" xmlns:dms="http://schemas.microsoft.com/office/2006/documentManagement/types" xmlns:pc="http://schemas.microsoft.com/office/infopath/2007/PartnerControls" xmlns:xs="http://www.w3.org/2001/XMLSchema" elementFormDefault="qualified" targetNamespace="2c0f34cf-dfdf-441e-b736-2e90ae55bac1">
    <xsd:import namespace="http://schemas.microsoft.com/office/2006/documentManagement/types"/>
    <xsd:import namespace="http://schemas.microsoft.com/office/infopath/2007/PartnerControls"/>
    <xsd:element ma:displayName="Shared With" ma:index="16" ma:internalName="SharedWithUsers" ma:readOnly="true" name="SharedWithUsers" nillable="true">
      <xsd:complexType>
        <xsd:complexContent>
          <xsd:extension base="dms:UserMulti">
            <xsd:sequence>
              <xsd:element maxOccurs="unbounded" minOccurs="0" name="UserInfo">
                <xsd:complexType>
                  <xsd:sequence>
                    <xsd:element minOccurs="0" name="DisplayName" type="xsd:string"/>
                    <xsd:element minOccurs="0" name="AccountId" nillable="true" type="dms:UserId"/>
                    <xsd:element minOccurs="0" name="AccountType" type="xsd:string"/>
                  </xsd:sequence>
                </xsd:complexType>
              </xsd:element>
            </xsd:sequence>
          </xsd:extension>
        </xsd:complexContent>
      </xsd:complexType>
    </xsd:element>
    <xsd:element ma:displayName="Shared With Details" ma:index="17" ma:internalName="SharedWithDetails" ma:readOnly="true" name="SharedWithDetails" nillable="true">
      <xsd:simpleType>
        <xsd:restriction base="dms:Note">
          <xsd:maxLength value="255"/>
        </xsd:restriction>
      </xsd:simpleType>
    </xsd:element>
  </xsd:schema>
  <xsd:schema xmlns:xsd="http://www.w3.org/2001/XMLSchema" xmlns="http://schemas.openxmlformats.org/package/2006/metadata/core-properties" xmlns:dc="http://purl.org/dc/elements/1.1/" xmlns:dcterms="http://purl.org/dc/terms/" xmlns:odoc="http://schemas.microsoft.com/internal/obd"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 Type" ma:index="0" maxOccurs="1" minOccurs="0" name="contentType" type="xsd:string"/>
        <xsd:element ma:displayName="Title"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SelectedStyle="/APA.XSL" StyleName="APA"/>
</file>

<file path=customXml/item4.xml><?xml version="1.0" encoding="utf-8"?>
<p:properties xmlns:p="http://schemas.microsoft.com/office/2006/metadata/properties" xmlns:pc="http://schemas.microsoft.com/office/infopath/2007/PartnerControls" xmlns:xsi="http://www.w3.org/2001/XMLSchema-instance">
  <documentManagement/>
</p:properties>
</file>

<file path=customXml/itemProps1.xml><?xml version="1.0" encoding="utf-8"?>
<ds:datastoreItem xmlns:ds="http://schemas.openxmlformats.org/officeDocument/2006/customXml" ds:itemID="{5682E8E4-274D-4269-9944-81EB119D5C48}"/>
</file>

<file path=customXml/itemProps2.xml><?xml version="1.0" encoding="utf-8"?>
<ds:datastoreItem xmlns:ds="http://schemas.openxmlformats.org/officeDocument/2006/customXml" ds:itemID="{8524ACAD-BEC1-40BB-95E4-412EA84FAEC3}">
  <ds:schemaRefs>
    <ds:schemaRef ds:uri="http://schemas.microsoft.com/sharepoint/v3/contenttype/forms"/>
  </ds:schemaRefs>
</ds:datastoreItem>
</file>

<file path=customXml/itemProps3.xml><?xml version="1.0" encoding="utf-8"?>
<ds:datastoreItem xmlns:ds="http://schemas.openxmlformats.org/officeDocument/2006/customXml" ds:itemID="{5B8187E8-6B63-4054-985F-CB301D3C4B48}">
  <ds:schemaRefs>
    <ds:schemaRef ds:uri="http://schemas.openxmlformats.org/officeDocument/2006/bibliography"/>
  </ds:schemaRefs>
</ds:datastoreItem>
</file>

<file path=customXml/itemProps4.xml><?xml version="1.0" encoding="utf-8"?>
<ds:datastoreItem xmlns:ds="http://schemas.openxmlformats.org/officeDocument/2006/customXml" ds:itemID="{5B5FC0F7-D73C-46C0-A991-A1361952FB4B}">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2c0f34cf-dfdf-441e-b736-2e90ae55bac1"/>
    <ds:schemaRef ds:uri="ee9eb706-eb4a-4dc8-8ee3-b35ade0b59b1"/>
    <ds:schemaRef ds:uri="http://www.w3.org/XML/1998/namespace"/>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Outsource Design</properties:Company>
  <properties:Pages>14</properties:Pages>
  <properties:Words>3081</properties:Words>
  <properties:Characters>17568</properties:Characters>
  <properties:Lines>146</properties:Lines>
  <properties:Paragraphs>41</properties:Paragraphs>
  <properties:TotalTime>5</properties:TotalTime>
  <properties:ScaleCrop>false</properties:ScaleCrop>
  <properties:LinksUpToDate>false</properties:LinksUpToDate>
  <properties:CharactersWithSpaces>20608</properties:CharactersWithSpaces>
  <properties:SharedDoc>false</properties:SharedDoc>
  <properties:HLinks>
    <vt:vector baseType="variant" size="54">
      <vt:variant>
        <vt:i4>4259852</vt:i4>
      </vt:variant>
      <vt:variant>
        <vt:i4>51</vt:i4>
      </vt:variant>
      <vt:variant>
        <vt:i4>0</vt:i4>
      </vt:variant>
      <vt:variant>
        <vt:i4>5</vt:i4>
      </vt:variant>
      <vt:variant>
        <vt:lpwstr>https://crimesciencejournal.biomedcentral.com/articles/10.1186/s40163-021-00142-z</vt:lpwstr>
      </vt:variant>
      <vt:variant>
        <vt:lpwstr/>
      </vt:variant>
      <vt:variant>
        <vt:i4>1048637</vt:i4>
      </vt:variant>
      <vt:variant>
        <vt:i4>44</vt:i4>
      </vt:variant>
      <vt:variant>
        <vt:i4>0</vt:i4>
      </vt:variant>
      <vt:variant>
        <vt:i4>5</vt:i4>
      </vt:variant>
      <vt:variant>
        <vt:lpwstr/>
      </vt:variant>
      <vt:variant>
        <vt:lpwstr>_Toc74231494</vt:lpwstr>
      </vt:variant>
      <vt:variant>
        <vt:i4>1507389</vt:i4>
      </vt:variant>
      <vt:variant>
        <vt:i4>38</vt:i4>
      </vt:variant>
      <vt:variant>
        <vt:i4>0</vt:i4>
      </vt:variant>
      <vt:variant>
        <vt:i4>5</vt:i4>
      </vt:variant>
      <vt:variant>
        <vt:lpwstr/>
      </vt:variant>
      <vt:variant>
        <vt:lpwstr>_Toc74231493</vt:lpwstr>
      </vt:variant>
      <vt:variant>
        <vt:i4>1441853</vt:i4>
      </vt:variant>
      <vt:variant>
        <vt:i4>32</vt:i4>
      </vt:variant>
      <vt:variant>
        <vt:i4>0</vt:i4>
      </vt:variant>
      <vt:variant>
        <vt:i4>5</vt:i4>
      </vt:variant>
      <vt:variant>
        <vt:lpwstr/>
      </vt:variant>
      <vt:variant>
        <vt:lpwstr>_Toc74231492</vt:lpwstr>
      </vt:variant>
      <vt:variant>
        <vt:i4>1376317</vt:i4>
      </vt:variant>
      <vt:variant>
        <vt:i4>26</vt:i4>
      </vt:variant>
      <vt:variant>
        <vt:i4>0</vt:i4>
      </vt:variant>
      <vt:variant>
        <vt:i4>5</vt:i4>
      </vt:variant>
      <vt:variant>
        <vt:lpwstr/>
      </vt:variant>
      <vt:variant>
        <vt:lpwstr>_Toc74231491</vt:lpwstr>
      </vt:variant>
      <vt:variant>
        <vt:i4>1310781</vt:i4>
      </vt:variant>
      <vt:variant>
        <vt:i4>20</vt:i4>
      </vt:variant>
      <vt:variant>
        <vt:i4>0</vt:i4>
      </vt:variant>
      <vt:variant>
        <vt:i4>5</vt:i4>
      </vt:variant>
      <vt:variant>
        <vt:lpwstr/>
      </vt:variant>
      <vt:variant>
        <vt:lpwstr>_Toc74231490</vt:lpwstr>
      </vt:variant>
      <vt:variant>
        <vt:i4>1900604</vt:i4>
      </vt:variant>
      <vt:variant>
        <vt:i4>14</vt:i4>
      </vt:variant>
      <vt:variant>
        <vt:i4>0</vt:i4>
      </vt:variant>
      <vt:variant>
        <vt:i4>5</vt:i4>
      </vt:variant>
      <vt:variant>
        <vt:lpwstr/>
      </vt:variant>
      <vt:variant>
        <vt:lpwstr>_Toc74231489</vt:lpwstr>
      </vt:variant>
      <vt:variant>
        <vt:i4>1835068</vt:i4>
      </vt:variant>
      <vt:variant>
        <vt:i4>8</vt:i4>
      </vt:variant>
      <vt:variant>
        <vt:i4>0</vt:i4>
      </vt:variant>
      <vt:variant>
        <vt:i4>5</vt:i4>
      </vt:variant>
      <vt:variant>
        <vt:lpwstr/>
      </vt:variant>
      <vt:variant>
        <vt:lpwstr>_Toc74231488</vt:lpwstr>
      </vt:variant>
      <vt:variant>
        <vt:i4>1245244</vt:i4>
      </vt:variant>
      <vt:variant>
        <vt:i4>2</vt:i4>
      </vt:variant>
      <vt:variant>
        <vt:i4>0</vt:i4>
      </vt:variant>
      <vt:variant>
        <vt:i4>5</vt:i4>
      </vt:variant>
      <vt:variant>
        <vt:lpwstr/>
      </vt:variant>
      <vt:variant>
        <vt:lpwstr>_Toc74231487</vt:lpwstr>
      </vt:variant>
    </vt:vector>
  </properties:HLinks>
  <properties:HyperlinksChanged>false</properties:HyperlinksChanged>
  <properties:Application>Microsoft Office Word</properties:Application>
  <properties:AppVersion>16.0000</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2021-06-10T22:04:00Z</dcterms:created>
  <dc:creator/>
  <dc:description/>
  <cp:keywords/>
  <cp:lastModifiedBy/>
  <cp:lastPrinted>2021-06-11T01:17:00Z</cp:lastPrinted>
  <dcterms:modified xmlns:xsi="http://www.w3.org/2001/XMLSchema-instance" xsi:type="dcterms:W3CDTF">2021-06-11T01:18:00Z</dcterms:modified>
  <cp:revision>59</cp:revision>
  <dc:subject/>
  <dc:title>Long-term trends in Property and deception crimes in Victoria</dc:title>
</cp:coreProperties>
</file>

<file path=docProps/custom.xml><?xml version="1.0" encoding="utf-8"?>
<prop:Properties xmlns:vt="http://schemas.openxmlformats.org/officeDocument/2006/docPropsVTypes" xmlns:prop="http://schemas.openxmlformats.org/officeDocument/2006/custom-properties">
  <prop:property fmtid="{D5CDD505-2E9C-101B-9397-08002B2CF9AE}" pid="2" name="ContentTypeId">
    <vt:lpwstr>0x010100F39EB00DF2E3654D88A523665E2F3143</vt:lpwstr>
  </prop:property>
</prop:Properties>
</file>