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Pr="00D5582A" w:rsidR="00D5582A" w:rsidP="00D5582A" w:rsidRDefault="00D5582A">
      <w:pPr>
        <w:pStyle w:val="BodyTextSpaceAfter"/>
        <w:spacing w:after="0"/>
        <w:jc w:val="center"/>
        <w:rPr>
          <w:rFonts w:ascii="Roboto Condensed" w:hAnsi="Roboto Condensed"/>
        </w:rPr>
      </w:pPr>
      <w:r w:rsidRPr="00D5582A">
        <w:rPr>
          <w:rFonts w:ascii="Roboto Condensed" w:hAnsi="Roboto Condensed"/>
        </w:rPr>
        <w:t>MEDIA RELEASE</w:t>
      </w:r>
    </w:p>
    <w:p w:rsidRPr="00F318C5" w:rsidR="00D5582A" w:rsidP="00D5582A" w:rsidRDefault="0058406D">
      <w:pPr>
        <w:pStyle w:val="BodyTextSpaceAfter"/>
        <w:jc w:val="center"/>
        <w:rPr>
          <w:color w:val="000000" w:themeColor="text1"/>
        </w:rPr>
      </w:pPr>
      <w:r w:rsidRPr="00F318C5">
        <w:rPr>
          <w:color w:val="000000" w:themeColor="text1"/>
        </w:rPr>
        <w:t>Thursday</w:t>
      </w:r>
      <w:r w:rsidRPr="00F318C5" w:rsidR="00495426">
        <w:rPr>
          <w:color w:val="000000" w:themeColor="text1"/>
        </w:rPr>
        <w:t xml:space="preserve"> 30 August </w:t>
      </w:r>
      <w:r w:rsidRPr="00F318C5" w:rsidR="00003954">
        <w:rPr>
          <w:color w:val="000000" w:themeColor="text1"/>
        </w:rPr>
        <w:t>2018</w:t>
      </w:r>
    </w:p>
    <w:p w:rsidRPr="006C06B6" w:rsidR="006C06B6" w:rsidP="00CA5CE2" w:rsidRDefault="000F7519">
      <w:pPr>
        <w:pStyle w:val="BodyTextSpaceAfter"/>
        <w:jc w:val="center"/>
        <w:rPr>
          <w:b/>
        </w:rPr>
      </w:pPr>
      <w:r>
        <w:rPr>
          <w:b/>
        </w:rPr>
        <w:t xml:space="preserve">New CSA research </w:t>
      </w:r>
      <w:r w:rsidR="007C397F">
        <w:rPr>
          <w:b/>
        </w:rPr>
        <w:t>on adolescent</w:t>
      </w:r>
      <w:r w:rsidR="00771ED1">
        <w:rPr>
          <w:b/>
        </w:rPr>
        <w:t xml:space="preserve"> </w:t>
      </w:r>
      <w:r>
        <w:rPr>
          <w:b/>
        </w:rPr>
        <w:t>sibling violence</w:t>
      </w:r>
      <w:r w:rsidR="00293DDE">
        <w:rPr>
          <w:b/>
        </w:rPr>
        <w:t xml:space="preserve"> in Victoria</w:t>
      </w:r>
    </w:p>
    <w:p w:rsidR="003E3E9F" w:rsidP="006C06B6" w:rsidRDefault="002401F6">
      <w:pPr>
        <w:pStyle w:val="BodyTextSpaceAfter"/>
        <w:rPr>
          <w:sz w:val="21"/>
        </w:rPr>
      </w:pPr>
      <w:r>
        <w:rPr>
          <w:sz w:val="21"/>
        </w:rPr>
        <w:t xml:space="preserve">More than 700 crimes </w:t>
      </w:r>
      <w:r w:rsidR="006052B3">
        <w:rPr>
          <w:sz w:val="21"/>
        </w:rPr>
        <w:t xml:space="preserve">against the person </w:t>
      </w:r>
      <w:r>
        <w:rPr>
          <w:sz w:val="21"/>
        </w:rPr>
        <w:t>were recorded between adolescent siblings during the past five years</w:t>
      </w:r>
      <w:r w:rsidR="003E3E9F">
        <w:rPr>
          <w:sz w:val="21"/>
        </w:rPr>
        <w:t xml:space="preserve">, </w:t>
      </w:r>
      <w:r w:rsidR="00164504">
        <w:rPr>
          <w:sz w:val="21"/>
        </w:rPr>
        <w:t xml:space="preserve">research released today by the </w:t>
      </w:r>
      <w:r w:rsidR="003E3E9F">
        <w:rPr>
          <w:sz w:val="21"/>
        </w:rPr>
        <w:t>Crime Statistics Agency</w:t>
      </w:r>
      <w:r w:rsidR="00495426">
        <w:rPr>
          <w:sz w:val="21"/>
        </w:rPr>
        <w:t xml:space="preserve"> shows</w:t>
      </w:r>
      <w:r w:rsidR="00164504">
        <w:rPr>
          <w:sz w:val="21"/>
        </w:rPr>
        <w:t>.</w:t>
      </w:r>
      <w:r w:rsidR="003E3E9F">
        <w:rPr>
          <w:sz w:val="21"/>
        </w:rPr>
        <w:t xml:space="preserve">  </w:t>
      </w:r>
    </w:p>
    <w:p w:rsidR="007C397F" w:rsidP="007C397F" w:rsidRDefault="007C397F">
      <w:pPr>
        <w:spacing w:before="240" w:after="240" w:line="240" w:lineRule="auto"/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</w:pP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The study found that </w:t>
      </w: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c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ommon assault was the most frequently recorded </w:t>
      </w: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offence type between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 </w:t>
      </w: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adolescent 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sibling</w:t>
      </w: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s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, followed by serious assault. </w:t>
      </w:r>
    </w:p>
    <w:p w:rsidR="007C397F" w:rsidP="007C397F" w:rsidRDefault="007C397F">
      <w:pPr>
        <w:spacing w:before="240" w:after="240" w:line="240" w:lineRule="auto"/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</w:pP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Almost half of </w:t>
      </w:r>
      <w:r w:rsidR="00966130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adolescent </w:t>
      </w: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sibling violence involved a brother offending against his sister, while 34% involved a brother offending against his brother.  </w:t>
      </w:r>
    </w:p>
    <w:p w:rsidRPr="00495426" w:rsidR="00483620" w:rsidP="007C397F" w:rsidRDefault="00483620">
      <w:pPr>
        <w:spacing w:before="240" w:after="240" w:line="240" w:lineRule="auto"/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</w:pP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I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n close to 80% of cases the perpetrator of sibling violence was older than the victim, by an average of 3.1 years. The average age of victims was 11.9 years old.  </w:t>
      </w:r>
    </w:p>
    <w:p w:rsidRPr="000F7519" w:rsidR="00495426" w:rsidP="00495426" w:rsidRDefault="00CB0957">
      <w:pPr>
        <w:pStyle w:val="BodyTextSpaceAfter"/>
        <w:rPr>
          <w:sz w:val="21"/>
        </w:rPr>
      </w:pPr>
      <w:r w:rsidRPr="00495426">
        <w:rPr>
          <w:sz w:val="21"/>
        </w:rPr>
        <w:t xml:space="preserve">Crime Statistics Agency Chief Statistician </w:t>
      </w:r>
      <w:r w:rsidRPr="00495426" w:rsidR="00C5466D">
        <w:rPr>
          <w:sz w:val="21"/>
        </w:rPr>
        <w:t xml:space="preserve">Catherine </w:t>
      </w:r>
      <w:proofErr w:type="spellStart"/>
      <w:r w:rsidRPr="00495426" w:rsidR="00C5466D">
        <w:rPr>
          <w:sz w:val="21"/>
        </w:rPr>
        <w:t>Andersson</w:t>
      </w:r>
      <w:proofErr w:type="spellEnd"/>
      <w:r w:rsidRPr="00495426">
        <w:rPr>
          <w:sz w:val="21"/>
        </w:rPr>
        <w:t xml:space="preserve"> said </w:t>
      </w:r>
      <w:r w:rsidRPr="00495426" w:rsidR="00495426">
        <w:rPr>
          <w:sz w:val="21"/>
        </w:rPr>
        <w:t xml:space="preserve">this paper was the first step towards developing </w:t>
      </w:r>
      <w:r w:rsidRPr="00495426" w:rsidR="00495426">
        <w:rPr>
          <w:rFonts w:eastAsia="Calibri" w:cs="Times New Roman"/>
          <w:sz w:val="21"/>
          <w:lang w:eastAsia="en-AU"/>
        </w:rPr>
        <w:t>a strong</w:t>
      </w:r>
      <w:r w:rsidR="00966130">
        <w:rPr>
          <w:rFonts w:eastAsia="Calibri" w:cs="Times New Roman"/>
          <w:sz w:val="21"/>
          <w:lang w:eastAsia="en-AU"/>
        </w:rPr>
        <w:t>er</w:t>
      </w:r>
      <w:r w:rsidRPr="00495426" w:rsidR="00495426">
        <w:rPr>
          <w:rFonts w:eastAsia="Calibri" w:cs="Times New Roman"/>
          <w:sz w:val="21"/>
          <w:lang w:eastAsia="en-AU"/>
        </w:rPr>
        <w:t xml:space="preserve"> understanding of the characteristics of sibling violence in Victoria.</w:t>
      </w:r>
    </w:p>
    <w:p w:rsidR="00495426" w:rsidP="00495426" w:rsidRDefault="00495426">
      <w:pPr>
        <w:spacing w:before="240" w:after="240" w:line="240" w:lineRule="auto"/>
        <w:rPr>
          <w:rFonts w:ascii="Roboto Condensed Light" w:hAnsi="Roboto Condensed Light" w:eastAsia="Calibri" w:cs="Times New Roman"/>
          <w:sz w:val="21"/>
          <w:szCs w:val="21"/>
          <w:lang w:eastAsia="en-AU"/>
        </w:rPr>
      </w:pPr>
      <w:r w:rsidRPr="00495426">
        <w:rPr>
          <w:rFonts w:ascii="Roboto Condensed Light" w:hAnsi="Roboto Condensed Light" w:eastAsia="Calibri" w:cs="Times New Roman"/>
          <w:sz w:val="21"/>
          <w:szCs w:val="21"/>
          <w:lang w:eastAsia="en-AU"/>
        </w:rPr>
        <w:t>“Previous research has found a relationship between sibling violence perpetration at a young age and perpetration of other forms of family and non-family violence in adulthood</w:t>
      </w:r>
      <w:r>
        <w:rPr>
          <w:rFonts w:ascii="Roboto Condensed Light" w:hAnsi="Roboto Condensed Light" w:eastAsia="Calibri" w:cs="Times New Roman"/>
          <w:sz w:val="21"/>
          <w:szCs w:val="21"/>
          <w:lang w:eastAsia="en-AU"/>
        </w:rPr>
        <w:t>,</w:t>
      </w:r>
      <w:r w:rsidRPr="00495426">
        <w:rPr>
          <w:rFonts w:ascii="Roboto Condensed Light" w:hAnsi="Roboto Condensed Light" w:eastAsia="Calibri" w:cs="Times New Roman"/>
          <w:sz w:val="21"/>
          <w:szCs w:val="21"/>
          <w:lang w:eastAsia="en-AU"/>
        </w:rPr>
        <w:t>”</w:t>
      </w:r>
      <w:r>
        <w:rPr>
          <w:rFonts w:ascii="Roboto Condensed Light" w:hAnsi="Roboto Condensed Light" w:eastAsia="Calibri" w:cs="Times New Roman"/>
          <w:sz w:val="21"/>
          <w:szCs w:val="21"/>
          <w:lang w:eastAsia="en-AU"/>
        </w:rPr>
        <w:t xml:space="preserve"> Ms </w:t>
      </w:r>
      <w:proofErr w:type="spellStart"/>
      <w:r>
        <w:rPr>
          <w:rFonts w:ascii="Roboto Condensed Light" w:hAnsi="Roboto Condensed Light" w:eastAsia="Calibri" w:cs="Times New Roman"/>
          <w:sz w:val="21"/>
          <w:szCs w:val="21"/>
          <w:lang w:eastAsia="en-AU"/>
        </w:rPr>
        <w:t>Andersson</w:t>
      </w:r>
      <w:proofErr w:type="spellEnd"/>
      <w:r>
        <w:rPr>
          <w:rFonts w:ascii="Roboto Condensed Light" w:hAnsi="Roboto Condensed Light" w:eastAsia="Calibri" w:cs="Times New Roman"/>
          <w:sz w:val="21"/>
          <w:szCs w:val="21"/>
          <w:lang w:eastAsia="en-AU"/>
        </w:rPr>
        <w:t xml:space="preserve"> said.</w:t>
      </w:r>
    </w:p>
    <w:p w:rsidRPr="00FD2398" w:rsidR="00FD2398" w:rsidP="00FD2398" w:rsidRDefault="00FD2398">
      <w:pPr>
        <w:pStyle w:val="BodyTextSpaceAfter"/>
        <w:rPr>
          <w:sz w:val="21"/>
        </w:rPr>
      </w:pPr>
      <w:r>
        <w:rPr>
          <w:rFonts w:eastAsia="Calibri" w:cs="Times New Roman"/>
          <w:sz w:val="21"/>
          <w:lang w:eastAsia="en-AU"/>
        </w:rPr>
        <w:t>“</w:t>
      </w:r>
      <w:r>
        <w:rPr>
          <w:sz w:val="21"/>
        </w:rPr>
        <w:t xml:space="preserve">Our study revealed that almost a third of perpetrators of sibling violence had been </w:t>
      </w:r>
      <w:r w:rsidRPr="008336E2">
        <w:rPr>
          <w:sz w:val="21"/>
        </w:rPr>
        <w:t>recorded as the victim of at least one family incident in the previous five years</w:t>
      </w:r>
      <w:r>
        <w:rPr>
          <w:sz w:val="21"/>
        </w:rPr>
        <w:t>, most</w:t>
      </w:r>
      <w:r w:rsidR="006052B3">
        <w:rPr>
          <w:sz w:val="21"/>
        </w:rPr>
        <w:t xml:space="preserve"> (71%)</w:t>
      </w:r>
      <w:r w:rsidR="00F318C5">
        <w:rPr>
          <w:sz w:val="21"/>
        </w:rPr>
        <w:t xml:space="preserve"> at the hands of a parent,</w:t>
      </w:r>
      <w:r>
        <w:rPr>
          <w:sz w:val="21"/>
        </w:rPr>
        <w:t>”</w:t>
      </w:r>
      <w:r w:rsidR="00F318C5">
        <w:rPr>
          <w:sz w:val="21"/>
        </w:rPr>
        <w:t xml:space="preserve"> she said.</w:t>
      </w:r>
    </w:p>
    <w:p w:rsidRPr="00495426" w:rsidR="00495426" w:rsidP="00495426" w:rsidRDefault="00495426">
      <w:pPr>
        <w:spacing w:before="240" w:after="240" w:line="240" w:lineRule="auto"/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</w:pP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“</w:t>
      </w:r>
      <w:r w:rsidR="00FD2398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W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e know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</w:t>
      </w:r>
      <w:r w:rsidRPr="00FD2398"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this 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research </w:t>
      </w:r>
      <w:r w:rsidRPr="00FD2398"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underestimate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s</w:t>
      </w:r>
      <w:r w:rsidRPr="00FD2398"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the true extent of adolescent sibling violence in Victoria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as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this 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form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of violence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often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goes unreported 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to police 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or </w:t>
      </w:r>
      <w:r w:rsidR="00FD2398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the behaviour 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may not necessaril</w:t>
      </w:r>
      <w:r w:rsidR="00F318C5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y constitute a criminal offence.”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 </w:t>
      </w:r>
    </w:p>
    <w:p w:rsidRPr="00495426" w:rsidR="00495426" w:rsidP="00495426" w:rsidRDefault="00495426">
      <w:pPr>
        <w:spacing w:before="240" w:after="240" w:line="240" w:lineRule="auto"/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</w:pP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“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More in-depth research is planned to further examine patterns of how violence develops between siblings over time, and the relationships between sibling violence and other types of family violence</w:t>
      </w:r>
      <w:r w:rsidR="000F7519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 xml:space="preserve"> in Victoria</w:t>
      </w:r>
      <w:r w:rsidRPr="00495426"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.</w:t>
      </w:r>
      <w:r>
        <w:rPr>
          <w:rFonts w:ascii="Roboto Condensed Light" w:hAnsi="Roboto Condensed Light" w:cs="TradeGothic-Light" w:eastAsiaTheme="minorEastAsia"/>
          <w:color w:val="000000"/>
          <w:sz w:val="21"/>
          <w:szCs w:val="21"/>
          <w:lang w:val="en-GB"/>
        </w:rPr>
        <w:t>”</w:t>
      </w:r>
    </w:p>
    <w:p w:rsidRPr="00495426" w:rsidR="00495426" w:rsidP="00495426" w:rsidRDefault="00495426">
      <w:pPr>
        <w:widowControl w:val="false"/>
        <w:suppressAutoHyphens/>
        <w:autoSpaceDE w:val="false"/>
        <w:autoSpaceDN w:val="false"/>
        <w:adjustRightInd w:val="false"/>
        <w:spacing w:after="227" w:line="250" w:lineRule="atLeast"/>
        <w:textAlignment w:val="center"/>
        <w:rPr>
          <w:rFonts w:ascii="Roboto Condensed Light" w:hAnsi="Roboto Condensed Light" w:eastAsia="Times New Roman" w:cs="TradeGothic-Light"/>
          <w:b/>
          <w:color w:val="000000"/>
          <w:sz w:val="21"/>
          <w:szCs w:val="21"/>
          <w:lang w:val="en-GB"/>
        </w:rPr>
      </w:pPr>
      <w:r w:rsidRPr="00495426">
        <w:rPr>
          <w:rFonts w:ascii="Roboto Condensed Light" w:hAnsi="Roboto Condensed Light" w:eastAsia="Times New Roman" w:cs="TradeGothic-Light"/>
          <w:b/>
          <w:color w:val="000000"/>
          <w:sz w:val="21"/>
          <w:szCs w:val="21"/>
          <w:lang w:val="en-GB"/>
        </w:rPr>
        <w:t>Background</w:t>
      </w:r>
    </w:p>
    <w:p w:rsidRPr="00495426" w:rsidR="00495426" w:rsidP="00495426" w:rsidRDefault="00495426">
      <w:pPr>
        <w:widowControl w:val="false"/>
        <w:suppressAutoHyphens/>
        <w:autoSpaceDE w:val="false"/>
        <w:autoSpaceDN w:val="false"/>
        <w:adjustRightInd w:val="false"/>
        <w:spacing w:after="227" w:line="250" w:lineRule="atLeast"/>
        <w:textAlignment w:val="center"/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</w:pP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The paper </w:t>
      </w:r>
      <w:r w:rsidRPr="00495426">
        <w:rPr>
          <w:rFonts w:ascii="Roboto Condensed Light" w:hAnsi="Roboto Condensed Light" w:eastAsia="Times New Roman" w:cs="TradeGothic-Light"/>
          <w:i/>
          <w:color w:val="000000"/>
          <w:sz w:val="21"/>
          <w:szCs w:val="21"/>
          <w:lang w:val="en-GB"/>
        </w:rPr>
        <w:t xml:space="preserve">Adolescent sibling violence in Victoria 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was </w:t>
      </w:r>
      <w:r w:rsidRPr="000B52B4">
        <w:rPr>
          <w:rFonts w:ascii="Roboto Condensed Light" w:hAnsi="Roboto Condensed Light" w:eastAsia="Times New Roman" w:cs="TradeGothic-Light"/>
          <w:color w:val="000000" w:themeColor="text1"/>
          <w:sz w:val="21"/>
          <w:szCs w:val="21"/>
          <w:lang w:val="en-GB"/>
        </w:rPr>
        <w:t>released today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. It examined all </w:t>
      </w:r>
      <w:r w:rsidRPr="00495426">
        <w:rPr>
          <w:rFonts w:ascii="Roboto Condensed Light" w:hAnsi="Roboto Condensed Light" w:eastAsia="Times New Roman" w:cs="TradeGothic-Light"/>
          <w:i/>
          <w:color w:val="000000"/>
          <w:sz w:val="21"/>
          <w:szCs w:val="21"/>
          <w:lang w:val="en-GB"/>
        </w:rPr>
        <w:t>Crimes against the person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</w:t>
      </w:r>
      <w:r w:rsidR="00371B75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recorded by Victoria Police 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during the five years ending 30 June 2017 where the victim and perpetrator were recorded as siblings and were both under 18 years old. </w:t>
      </w:r>
      <w:bookmarkStart w:id="0" w:name="_GoBack"/>
      <w:bookmarkEnd w:id="0"/>
    </w:p>
    <w:p w:rsidRPr="00495426" w:rsidR="00495426" w:rsidP="00495426" w:rsidRDefault="00495426">
      <w:pPr>
        <w:widowControl w:val="false"/>
        <w:suppressAutoHyphens/>
        <w:autoSpaceDE w:val="false"/>
        <w:autoSpaceDN w:val="false"/>
        <w:adjustRightInd w:val="false"/>
        <w:spacing w:before="120" w:after="227" w:line="250" w:lineRule="atLeast"/>
        <w:textAlignment w:val="center"/>
        <w:rPr>
          <w:rFonts w:ascii="Roboto Condensed Light" w:hAnsi="Roboto Condensed Light" w:eastAsia="Times New Roman" w:cs="TradeGothic-Light"/>
          <w:b/>
          <w:color w:val="000000"/>
          <w:sz w:val="21"/>
          <w:szCs w:val="21"/>
          <w:lang w:val="en-GB"/>
        </w:rPr>
      </w:pPr>
      <w:r w:rsidRPr="00495426">
        <w:rPr>
          <w:rFonts w:ascii="Roboto Condensed Light" w:hAnsi="Roboto Condensed Light" w:eastAsia="Times New Roman" w:cs="TradeGothic-Light"/>
          <w:b/>
          <w:color w:val="000000"/>
          <w:sz w:val="21"/>
          <w:szCs w:val="21"/>
          <w:lang w:val="en-GB"/>
        </w:rPr>
        <w:t>For further information please contact:</w:t>
      </w:r>
    </w:p>
    <w:p w:rsidRPr="00495426" w:rsidR="00A20D54" w:rsidP="00495426" w:rsidRDefault="00495426">
      <w:pPr>
        <w:widowControl w:val="false"/>
        <w:suppressAutoHyphens/>
        <w:autoSpaceDE w:val="false"/>
        <w:autoSpaceDN w:val="false"/>
        <w:adjustRightInd w:val="false"/>
        <w:spacing w:before="120" w:after="227" w:line="250" w:lineRule="atLeast"/>
        <w:textAlignment w:val="center"/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</w:pP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Melanie </w:t>
      </w:r>
      <w:proofErr w:type="spellStart"/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Millsteed</w:t>
      </w:r>
      <w:proofErr w:type="spellEnd"/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>, Crime Statistics Agency Research and Evaluation Manager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br/>
        <w:t>Phone:</w:t>
      </w:r>
      <w:r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(03)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8684 1828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br/>
        <w:t xml:space="preserve">Email: 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u w:val="single"/>
          <w:lang w:val="en-GB"/>
        </w:rPr>
        <w:t>melanie.millsteed@crimestatistics.vic.gov.au</w:t>
      </w:r>
      <w:r w:rsidRPr="00495426">
        <w:rPr>
          <w:rFonts w:ascii="Roboto Condensed Light" w:hAnsi="Roboto Condensed Light" w:eastAsia="Times New Roman" w:cs="TradeGothic-Light"/>
          <w:color w:val="000000"/>
          <w:sz w:val="21"/>
          <w:szCs w:val="21"/>
          <w:lang w:val="en-GB"/>
        </w:rPr>
        <w:t xml:space="preserve">  </w:t>
      </w:r>
    </w:p>
    <w:sectPr w:rsidRPr="00495426" w:rsidR="00A20D54" w:rsidSect="00CA5CE2">
      <w:headerReference r:id="rId8" w:type="even"/>
      <w:headerReference r:id="rId9" w:type="default"/>
      <w:footerReference r:id="rId10" w:type="even"/>
      <w:footerReference r:id="rId11" w:type="default"/>
      <w:headerReference r:id="rId12" w:type="first"/>
      <w:footerReference r:id="rId13" w:type="first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6E4697" w:rsidP="00E94157" w:rsidRDefault="006E4697">
      <w:pPr>
        <w:spacing w:after="0" w:line="240" w:lineRule="auto"/>
      </w:pPr>
      <w:r>
        <w:separator/>
      </w:r>
    </w:p>
  </w:endnote>
  <w:endnote w:type="continuationSeparator" w:id="0">
    <w:p w:rsidR="006E4697" w:rsidP="00E94157" w:rsidRDefault="006E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9F68F1B9-2955-4EBA-B772-26ED7BF567E9}"/>
    <w:embedBold r:id="rId2" w:fontKey="{F6F772E6-49EF-4611-BA10-237731338750}"/>
    <w:embedItalic r:id="rId3" w:fontKey="{C95DE5A9-545A-4625-8CC9-CCE54D931FA7}"/>
  </w:font>
  <w:font w:name="TradeGothic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1B0B60F-825A-4C06-B1C7-CCE79A51D187}"/>
  </w:font>
  <w:font w:name="Typestar-Normal">
    <w:altName w:val="Calibri"/>
    <w:charset w:val="00"/>
    <w:family w:val="auto"/>
    <w:pitch w:val="variable"/>
    <w:sig w:usb0="8000002F" w:usb1="40000048" w:usb2="00000000" w:usb3="00000000" w:csb0="00000111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  <w:embedRegular r:id="rId5" w:fontKey="{B9FDB367-9A00-4939-A562-DD2945A0F9B4}"/>
    <w:embedBold r:id="rId6" w:fontKey="{91FE1A35-278B-4195-BD15-E646E9A9693A}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  <w:embedRegular r:id="rId7" w:fontKey="{B7CF5045-0FFA-4100-809F-9600CFF04281}"/>
  </w:font>
  <w:font w:name="TradeGothic-Bold">
    <w:altName w:val="Trade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">
    <w:charset w:val="00"/>
    <w:family w:val="swiss"/>
    <w:pitch w:val="variable"/>
    <w:sig w:usb0="00000003" w:usb1="00000000" w:usb2="00000000" w:usb3="00000000" w:csb0="00000001" w:csb1="00000000"/>
    <w:embedRegular r:id="rId8" w:fontKey="{B7C9063C-C5A5-4010-900C-08EF4C28A8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B2A4923-10C5-44F4-8077-19B90CCE17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31CC5FC-FD5C-4399-8B00-199F1EAA1851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B52B4" w:rsidRDefault="000B52B4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B52B4" w:rsidRDefault="000B52B4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B52B4" w:rsidRDefault="000B52B4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6E4697" w:rsidP="00E94157" w:rsidRDefault="006E4697">
      <w:pPr>
        <w:spacing w:after="0" w:line="240" w:lineRule="auto"/>
      </w:pPr>
      <w:r>
        <w:separator/>
      </w:r>
    </w:p>
  </w:footnote>
  <w:footnote w:type="continuationSeparator" w:id="0">
    <w:p w:rsidR="006E4697" w:rsidP="00E94157" w:rsidRDefault="006E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9503F" w:rsidRDefault="0039503F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9503F" w:rsidRDefault="0039503F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94157" w:rsidRDefault="00E9415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57216" behindDoc="true" locked="false" layoutInCell="true" allowOverlap="true" wp14:anchorId="7801A640" wp14:editId="7253E274">
          <wp:simplePos x="0" y="0"/>
          <wp:positionH relativeFrom="margin">
            <wp:posOffset>-685800</wp:posOffset>
          </wp:positionH>
          <wp:positionV relativeFrom="paragraph">
            <wp:posOffset>-354330</wp:posOffset>
          </wp:positionV>
          <wp:extent cx="7014845" cy="1560830"/>
          <wp:effectExtent l="0" t="0" r="0" b="1270"/>
          <wp:wrapTight wrapText="bothSides">
            <wp:wrapPolygon edited="false">
              <wp:start x="0" y="0"/>
              <wp:lineTo x="0" y="21354"/>
              <wp:lineTo x="21528" y="21354"/>
              <wp:lineTo x="21528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9" name="Word doc header - Vic lattice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4845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1B1C3B43"/>
    <w:multiLevelType w:val="hybridMultilevel"/>
    <w:tmpl w:val="84E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DF3A55"/>
    <w:multiLevelType w:val="hybridMultilevel"/>
    <w:tmpl w:val="1B6C4E06"/>
    <w:lvl w:ilvl="0" w:tplc="6BA4E2FA">
      <w:numFmt w:val="bullet"/>
      <w:lvlText w:val="-"/>
      <w:lvlJc w:val="left"/>
      <w:pPr>
        <w:ind w:left="405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">
    <w:nsid w:val="796574F5"/>
    <w:multiLevelType w:val="hybridMultilevel"/>
    <w:tmpl w:val="6818C5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mc:Ignorable="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8196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f1b0bd2a-8bcf-468a-824d-07a84daf16dd"/>
  </w:docVars>
  <w:rsids>
    <w:rsidRoot w:val="006E4697"/>
    <w:rsid w:val="00003954"/>
    <w:rsid w:val="000075D1"/>
    <w:rsid w:val="00010B40"/>
    <w:rsid w:val="000A02CC"/>
    <w:rsid w:val="000B52B4"/>
    <w:rsid w:val="000D0786"/>
    <w:rsid w:val="000D71F0"/>
    <w:rsid w:val="000F7519"/>
    <w:rsid w:val="001073B8"/>
    <w:rsid w:val="00123492"/>
    <w:rsid w:val="00126291"/>
    <w:rsid w:val="00164504"/>
    <w:rsid w:val="001851DE"/>
    <w:rsid w:val="001C2D08"/>
    <w:rsid w:val="001E2651"/>
    <w:rsid w:val="0021638E"/>
    <w:rsid w:val="00216F96"/>
    <w:rsid w:val="002401F6"/>
    <w:rsid w:val="00264E5C"/>
    <w:rsid w:val="00293DDE"/>
    <w:rsid w:val="002E72EA"/>
    <w:rsid w:val="002F55BF"/>
    <w:rsid w:val="00306A41"/>
    <w:rsid w:val="00322BB8"/>
    <w:rsid w:val="00331E37"/>
    <w:rsid w:val="00343D10"/>
    <w:rsid w:val="0034525E"/>
    <w:rsid w:val="00362E72"/>
    <w:rsid w:val="003701A4"/>
    <w:rsid w:val="00371B75"/>
    <w:rsid w:val="00384A48"/>
    <w:rsid w:val="0039503F"/>
    <w:rsid w:val="00397011"/>
    <w:rsid w:val="003B205C"/>
    <w:rsid w:val="003B7E38"/>
    <w:rsid w:val="003E3E9F"/>
    <w:rsid w:val="00415BD1"/>
    <w:rsid w:val="00477087"/>
    <w:rsid w:val="00477652"/>
    <w:rsid w:val="00483620"/>
    <w:rsid w:val="00495426"/>
    <w:rsid w:val="004C7BC8"/>
    <w:rsid w:val="00512594"/>
    <w:rsid w:val="00515E3B"/>
    <w:rsid w:val="0052385A"/>
    <w:rsid w:val="00525D83"/>
    <w:rsid w:val="00533E41"/>
    <w:rsid w:val="0058406D"/>
    <w:rsid w:val="0058432D"/>
    <w:rsid w:val="005D4539"/>
    <w:rsid w:val="005F0189"/>
    <w:rsid w:val="006052B3"/>
    <w:rsid w:val="00651E91"/>
    <w:rsid w:val="006B5DF9"/>
    <w:rsid w:val="006C06B6"/>
    <w:rsid w:val="006C1179"/>
    <w:rsid w:val="006E4697"/>
    <w:rsid w:val="00701964"/>
    <w:rsid w:val="0070260D"/>
    <w:rsid w:val="00723F50"/>
    <w:rsid w:val="00754903"/>
    <w:rsid w:val="00757B02"/>
    <w:rsid w:val="00771ED1"/>
    <w:rsid w:val="00785486"/>
    <w:rsid w:val="00786259"/>
    <w:rsid w:val="00787BA1"/>
    <w:rsid w:val="007A5880"/>
    <w:rsid w:val="007C397F"/>
    <w:rsid w:val="007C4551"/>
    <w:rsid w:val="007E7685"/>
    <w:rsid w:val="007F2C5E"/>
    <w:rsid w:val="00821A29"/>
    <w:rsid w:val="00826A52"/>
    <w:rsid w:val="008336E2"/>
    <w:rsid w:val="008E3659"/>
    <w:rsid w:val="00913BF2"/>
    <w:rsid w:val="009522C1"/>
    <w:rsid w:val="00962E71"/>
    <w:rsid w:val="00963C20"/>
    <w:rsid w:val="00966130"/>
    <w:rsid w:val="00975F44"/>
    <w:rsid w:val="00987AB1"/>
    <w:rsid w:val="0099048D"/>
    <w:rsid w:val="009B2F65"/>
    <w:rsid w:val="009E4546"/>
    <w:rsid w:val="009E5776"/>
    <w:rsid w:val="009F7FC0"/>
    <w:rsid w:val="00A03126"/>
    <w:rsid w:val="00A20D54"/>
    <w:rsid w:val="00A55CAF"/>
    <w:rsid w:val="00A60629"/>
    <w:rsid w:val="00A60A6F"/>
    <w:rsid w:val="00A6387E"/>
    <w:rsid w:val="00A866D1"/>
    <w:rsid w:val="00A92240"/>
    <w:rsid w:val="00AB720A"/>
    <w:rsid w:val="00AC11A3"/>
    <w:rsid w:val="00B208DA"/>
    <w:rsid w:val="00B357DC"/>
    <w:rsid w:val="00B43FF7"/>
    <w:rsid w:val="00B528A5"/>
    <w:rsid w:val="00B75133"/>
    <w:rsid w:val="00B8354E"/>
    <w:rsid w:val="00BD7D42"/>
    <w:rsid w:val="00BF6D45"/>
    <w:rsid w:val="00C32FE9"/>
    <w:rsid w:val="00C35124"/>
    <w:rsid w:val="00C3617D"/>
    <w:rsid w:val="00C41D35"/>
    <w:rsid w:val="00C5466D"/>
    <w:rsid w:val="00C60600"/>
    <w:rsid w:val="00C96E7C"/>
    <w:rsid w:val="00C97460"/>
    <w:rsid w:val="00CA5CE2"/>
    <w:rsid w:val="00CB0957"/>
    <w:rsid w:val="00CB16FB"/>
    <w:rsid w:val="00D07ABE"/>
    <w:rsid w:val="00D175FE"/>
    <w:rsid w:val="00D5582A"/>
    <w:rsid w:val="00D648EA"/>
    <w:rsid w:val="00D82023"/>
    <w:rsid w:val="00D92CB3"/>
    <w:rsid w:val="00DE6763"/>
    <w:rsid w:val="00E01061"/>
    <w:rsid w:val="00E5123C"/>
    <w:rsid w:val="00E53318"/>
    <w:rsid w:val="00E93538"/>
    <w:rsid w:val="00E94157"/>
    <w:rsid w:val="00EA299C"/>
    <w:rsid w:val="00EA6977"/>
    <w:rsid w:val="00EB1464"/>
    <w:rsid w:val="00EB500C"/>
    <w:rsid w:val="00EC2D6B"/>
    <w:rsid w:val="00F0544C"/>
    <w:rsid w:val="00F10CE2"/>
    <w:rsid w:val="00F208BB"/>
    <w:rsid w:val="00F30CD3"/>
    <w:rsid w:val="00F318C5"/>
    <w:rsid w:val="00F559D0"/>
    <w:rsid w:val="00F5642C"/>
    <w:rsid w:val="00F735DF"/>
    <w:rsid w:val="00F76B67"/>
    <w:rsid w:val="00F8023A"/>
    <w:rsid w:val="00F875E6"/>
    <w:rsid w:val="00FA16C4"/>
    <w:rsid w:val="00FA5CEB"/>
    <w:rsid w:val="00FD2398"/>
    <w:rsid w:val="00FF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8196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5:docId w15:val="{04D1D7C5-2BBA-4507-A83A-6F8579BF737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157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paragraph" w:styleId="Heading2">
    <w:name w:val="heading 2"/>
    <w:basedOn w:val="BodyTextSpaceAfter"/>
    <w:next w:val="Normal"/>
    <w:link w:val="Heading2Char"/>
    <w:uiPriority w:val="9"/>
    <w:unhideWhenUsed/>
    <w:qFormat/>
    <w:rsid w:val="00E94157"/>
    <w:pPr>
      <w:spacing w:after="120"/>
      <w:outlineLvl w:val="1"/>
    </w:pPr>
    <w:rPr>
      <w:rFonts w:ascii="Roboto Condensed" w:hAnsi="Roboto Condensed"/>
      <w:color w:val="FC92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157"/>
    <w:pPr>
      <w:widowControl w:val="false"/>
      <w:suppressAutoHyphens/>
      <w:autoSpaceDE w:val="false"/>
      <w:autoSpaceDN w:val="false"/>
      <w:adjustRightInd w:val="false"/>
      <w:spacing w:before="170" w:after="57" w:line="300" w:lineRule="atLeast"/>
      <w:textAlignment w:val="center"/>
      <w:outlineLvl w:val="2"/>
    </w:pPr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paragraph" w:styleId="Heading4">
    <w:name w:val="heading 4"/>
    <w:basedOn w:val="BodyTextSpaceAfter"/>
    <w:next w:val="Normal"/>
    <w:link w:val="Heading4Char"/>
    <w:uiPriority w:val="9"/>
    <w:unhideWhenUsed/>
    <w:qFormat/>
    <w:rsid w:val="00E94157"/>
    <w:pPr>
      <w:spacing w:after="120"/>
      <w:outlineLvl w:val="3"/>
    </w:pPr>
    <w:rPr>
      <w:rFonts w:ascii="Roboto Condensed" w:hAnsi="Roboto Condensed"/>
      <w:b/>
      <w:szCs w:val="22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basedOn w:val="DefaultParagraphFont"/>
    <w:link w:val="Heading1"/>
    <w:uiPriority w:val="9"/>
    <w:rsid w:val="00E94157"/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E94157"/>
    <w:rPr>
      <w:rFonts w:ascii="Roboto Condensed" w:hAnsi="Roboto Condensed" w:cs="TradeGothic-Light" w:eastAsiaTheme="minorEastAsia"/>
      <w:color w:val="FC926C"/>
      <w:sz w:val="32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E94157"/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E94157"/>
    <w:rPr>
      <w:rFonts w:ascii="Roboto Condensed" w:hAnsi="Roboto Condensed" w:cs="TradeGothic-Light" w:eastAsiaTheme="minorEastAsia"/>
      <w:b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E94157"/>
    <w:pPr>
      <w:tabs>
        <w:tab w:val="center" w:pos="4320"/>
        <w:tab w:val="right" w:pos="8640"/>
      </w:tabs>
      <w:spacing w:after="0" w:line="240" w:lineRule="auto"/>
    </w:pPr>
    <w:rPr>
      <w:rFonts w:ascii="TradeGothic" w:hAnsi="TradeGothic" w:eastAsiaTheme="minorEastAsia"/>
      <w:noProof/>
      <w:szCs w:val="24"/>
    </w:rPr>
  </w:style>
  <w:style w:type="character" w:styleId="FooterChar" w:customStyle="true">
    <w:name w:val="Footer Char"/>
    <w:basedOn w:val="DefaultParagraphFont"/>
    <w:link w:val="Footer"/>
    <w:uiPriority w:val="99"/>
    <w:rsid w:val="00E94157"/>
    <w:rPr>
      <w:rFonts w:ascii="TradeGothic" w:hAnsi="TradeGothic" w:eastAsiaTheme="minorEastAsia"/>
      <w:noProof/>
      <w:szCs w:val="24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E94157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Footnote" w:customStyle="true">
    <w:name w:val="Footnote"/>
    <w:basedOn w:val="BodyTextSpaceAfter"/>
    <w:uiPriority w:val="99"/>
    <w:qFormat/>
    <w:rsid w:val="00E94157"/>
    <w:pPr>
      <w:tabs>
        <w:tab w:val="left" w:pos="283"/>
      </w:tabs>
      <w:spacing w:line="190" w:lineRule="atLeast"/>
      <w:ind w:left="283" w:hanging="283"/>
    </w:pPr>
    <w:rPr>
      <w:sz w:val="17"/>
      <w:szCs w:val="17"/>
    </w:rPr>
  </w:style>
  <w:style w:type="paragraph" w:styleId="BulletText" w:customStyle="true">
    <w:name w:val="Bullet Text"/>
    <w:basedOn w:val="BodyTextSpaceAfter"/>
    <w:uiPriority w:val="99"/>
    <w:qFormat/>
    <w:rsid w:val="00E94157"/>
    <w:pPr>
      <w:tabs>
        <w:tab w:val="left" w:pos="283"/>
      </w:tabs>
      <w:spacing w:after="57"/>
      <w:ind w:left="283" w:hanging="283"/>
    </w:p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E94157"/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TableHeading" w:customStyle="true">
    <w:name w:val="Table Heading"/>
    <w:basedOn w:val="BodyTextSpaceAfter"/>
    <w:link w:val="TableHeadingChar"/>
    <w:qFormat/>
    <w:rsid w:val="00E94157"/>
    <w:pPr>
      <w:keepNext/>
      <w:spacing w:before="170" w:after="57" w:line="260" w:lineRule="atLeast"/>
    </w:pPr>
    <w:rPr>
      <w:rFonts w:ascii="TradeGothic" w:hAnsi="TradeGothic" w:cs="TradeGothic-Bold"/>
      <w:color w:val="auto"/>
      <w:sz w:val="20"/>
      <w:szCs w:val="20"/>
    </w:rPr>
  </w:style>
  <w:style w:type="character" w:styleId="TableHeadingChar" w:customStyle="true">
    <w:name w:val="Table Heading Char"/>
    <w:basedOn w:val="DefaultParagraphFont"/>
    <w:link w:val="Tabl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Spacer" w:customStyle="true">
    <w:name w:val="Spacer"/>
    <w:basedOn w:val="Normal"/>
    <w:link w:val="SpacerChar"/>
    <w:qFormat/>
    <w:rsid w:val="00E94157"/>
    <w:pPr>
      <w:widowControl w:val="false"/>
      <w:suppressAutoHyphens/>
      <w:autoSpaceDE w:val="false"/>
      <w:autoSpaceDN w:val="false"/>
      <w:adjustRightInd w:val="false"/>
      <w:spacing w:after="0" w:line="240" w:lineRule="auto"/>
      <w:textAlignment w:val="center"/>
    </w:pPr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character" w:styleId="SpacerChar" w:customStyle="true">
    <w:name w:val="Spacer Char"/>
    <w:basedOn w:val="DefaultParagraphFont"/>
    <w:link w:val="Spacer"/>
    <w:rsid w:val="00E94157"/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paragraph" w:styleId="FigureHeading" w:customStyle="true">
    <w:name w:val="Figure Heading"/>
    <w:basedOn w:val="TableHeading"/>
    <w:link w:val="FigureHeadingChar"/>
    <w:qFormat/>
    <w:rsid w:val="00E94157"/>
  </w:style>
  <w:style w:type="character" w:styleId="FigureHeadingChar" w:customStyle="true">
    <w:name w:val="Figure Heading Char"/>
    <w:basedOn w:val="DefaultParagraphFont"/>
    <w:link w:val="Figur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415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94157"/>
  </w:style>
  <w:style w:type="character" w:styleId="Hyperlink">
    <w:name w:val="Hyperlink"/>
    <w:basedOn w:val="DefaultParagraphFont"/>
    <w:uiPriority w:val="99"/>
    <w:unhideWhenUsed/>
    <w:rsid w:val="00BF6D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322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25378721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86887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220602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3847067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70958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991216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="header1.xml" Type="http://schemas.openxmlformats.org/officeDocument/2006/relationships/header" Id="rId8"/>
   <Relationship Target="footer3.xml" Type="http://schemas.openxmlformats.org/officeDocument/2006/relationships/footer" Id="rId13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header3.xml" Type="http://schemas.openxmlformats.org/officeDocument/2006/relationships/header" Id="rId12"/>
   <Relationship Target="numbering.xml" Type="http://schemas.openxmlformats.org/officeDocument/2006/relationships/numbering" Id="rId2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footer2.xml" Type="http://schemas.openxmlformats.org/officeDocument/2006/relationships/footer" Id="rId11"/>
   <Relationship Target="webSettings.xml" Type="http://schemas.openxmlformats.org/officeDocument/2006/relationships/webSettings" Id="rId5"/>
   <Relationship Target="theme/theme1.xml" Type="http://schemas.openxmlformats.org/officeDocument/2006/relationships/theme" Id="rId15"/>
   <Relationship Target="footer1.xml" Type="http://schemas.openxmlformats.org/officeDocument/2006/relationships/footer" Id="rId10"/>
   <Relationship Target="settings.xml" Type="http://schemas.openxmlformats.org/officeDocument/2006/relationships/settings" Id="rId4"/>
   <Relationship Target="header2.xml" Type="http://schemas.openxmlformats.org/officeDocument/2006/relationships/header" Id="rId9"/>
   <Relationship Target="fontTable.xml" Type="http://schemas.openxmlformats.org/officeDocument/2006/relationships/fontTable" Id="rId14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10.odttf" Type="http://schemas.openxmlformats.org/officeDocument/2006/relationships/font" Id="rId10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C1D95A6C-6729-4EF5-AF88-0EA4BD875E96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1</properties:Pages>
  <properties:Words>337</properties:Words>
  <properties:Characters>1921</properties:Characters>
  <properties:Lines>16</properties:Lines>
  <properties:Paragraphs>4</properties:Paragraphs>
  <properties:TotalTime>361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2254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2018-08-06T22:37:00Z</dcterms:created>
  <dc:creator/>
  <dc:description/>
  <cp:keywords/>
  <cp:lastModifiedBy/>
  <cp:lastPrinted>2018-08-07T00:20:00Z</cp:lastPrinted>
  <dcterms:modified xmlns:xsi="http://www.w3.org/2001/XMLSchema-instance" xsi:type="dcterms:W3CDTF">2018-08-15T01:07:00Z</dcterms:modified>
  <cp:revision>14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